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2C66A" w14:textId="3772E341" w:rsidR="00DC1CF4" w:rsidRDefault="00DC1CF4" w:rsidP="00DC1CF4">
      <w:pPr>
        <w:pStyle w:val="Heading3"/>
        <w:jc w:val="left"/>
      </w:pPr>
      <w:r w:rsidRPr="004019DF">
        <w:rPr>
          <w:noProof/>
          <w:lang w:eastAsia="en-AU"/>
        </w:rPr>
        <w:drawing>
          <wp:inline distT="0" distB="0" distL="0" distR="0" wp14:anchorId="4D8501A4" wp14:editId="029CBFEE">
            <wp:extent cx="3600000" cy="850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- Rectang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2840" w14:textId="77777777" w:rsidR="00DC1CF4" w:rsidRDefault="00DC1CF4" w:rsidP="008B6CD7">
      <w:pPr>
        <w:pStyle w:val="Heading3"/>
      </w:pPr>
    </w:p>
    <w:p w14:paraId="4A69EDC5" w14:textId="2718086F" w:rsidR="008B6CD7" w:rsidRDefault="008B6CD7" w:rsidP="008B6CD7">
      <w:pPr>
        <w:pStyle w:val="Heading3"/>
      </w:pPr>
      <w:r>
        <w:t xml:space="preserve">Semester </w:t>
      </w:r>
      <w:r w:rsidR="00FC011E">
        <w:t>Two</w:t>
      </w:r>
      <w:r>
        <w:t xml:space="preserve"> Examination, 20</w:t>
      </w:r>
      <w:r w:rsidR="00FD1995">
        <w:t>2</w:t>
      </w:r>
      <w:r w:rsidR="00954B23">
        <w:t>2</w:t>
      </w:r>
    </w:p>
    <w:p w14:paraId="5CD37901" w14:textId="77777777" w:rsidR="008B6CD7" w:rsidRPr="00273806" w:rsidRDefault="008B6CD7" w:rsidP="008B6CD7"/>
    <w:p w14:paraId="37D5FE6B" w14:textId="77777777" w:rsidR="008B6CD7" w:rsidRPr="0032717C" w:rsidRDefault="008B6CD7" w:rsidP="008B6CD7">
      <w:pPr>
        <w:pStyle w:val="Heading3"/>
      </w:pPr>
      <w:r>
        <w:t>Question/Answer b</w:t>
      </w:r>
      <w:r w:rsidRPr="0032717C">
        <w:t>ooklet</w:t>
      </w:r>
    </w:p>
    <w:p w14:paraId="278E2DA8" w14:textId="60375B26" w:rsidR="008B6CD7" w:rsidRDefault="008B6CD7" w:rsidP="008B6CD7">
      <w:pPr>
        <w:pStyle w:val="Heading1"/>
      </w:pPr>
      <w:r>
        <w:t>MATHEMATICS</w:t>
      </w:r>
      <w:r w:rsidR="00047442">
        <w:t xml:space="preserve"> SPECIALIST</w:t>
      </w:r>
    </w:p>
    <w:p w14:paraId="34722E8F" w14:textId="70042056" w:rsidR="008B6CD7" w:rsidRPr="00DD2D7D" w:rsidRDefault="008B6CD7" w:rsidP="008B6CD7">
      <w:pPr>
        <w:rPr>
          <w:rFonts w:eastAsiaTheme="majorEastAsia" w:cstheme="majorBidi"/>
          <w:b/>
          <w:sz w:val="36"/>
          <w:szCs w:val="32"/>
        </w:rPr>
      </w:pPr>
      <w:bookmarkStart w:id="0" w:name="bmCourse"/>
      <w:bookmarkStart w:id="1" w:name="bmUnit"/>
      <w:bookmarkEnd w:id="0"/>
      <w:bookmarkEnd w:id="1"/>
      <w:r>
        <w:rPr>
          <w:rFonts w:eastAsiaTheme="majorEastAsia" w:cstheme="majorBidi"/>
          <w:b/>
          <w:sz w:val="36"/>
          <w:szCs w:val="32"/>
        </w:rPr>
        <w:t>UNIT</w:t>
      </w:r>
      <w:r w:rsidR="008062A8">
        <w:rPr>
          <w:rFonts w:eastAsiaTheme="majorEastAsia" w:cstheme="majorBidi"/>
          <w:b/>
          <w:sz w:val="36"/>
          <w:szCs w:val="32"/>
        </w:rPr>
        <w:t>s</w:t>
      </w:r>
      <w:r>
        <w:rPr>
          <w:rFonts w:eastAsiaTheme="majorEastAsia" w:cstheme="majorBidi"/>
          <w:b/>
          <w:sz w:val="36"/>
          <w:szCs w:val="32"/>
        </w:rPr>
        <w:t xml:space="preserve"> </w:t>
      </w:r>
      <w:r w:rsidR="00047442">
        <w:rPr>
          <w:rFonts w:eastAsiaTheme="majorEastAsia" w:cstheme="majorBidi"/>
          <w:b/>
          <w:sz w:val="36"/>
          <w:szCs w:val="32"/>
        </w:rPr>
        <w:t>3</w:t>
      </w:r>
      <w:r w:rsidR="008062A8">
        <w:rPr>
          <w:rFonts w:eastAsiaTheme="majorEastAsia" w:cstheme="majorBidi"/>
          <w:b/>
          <w:sz w:val="36"/>
          <w:szCs w:val="32"/>
        </w:rPr>
        <w:t>&amp;4</w:t>
      </w:r>
    </w:p>
    <w:p w14:paraId="1B70E48A" w14:textId="77777777" w:rsidR="008B6CD7" w:rsidRPr="0032717C" w:rsidRDefault="008B6CD7" w:rsidP="008B6CD7">
      <w:pPr>
        <w:pStyle w:val="Heading2"/>
      </w:pPr>
      <w:r>
        <w:t xml:space="preserve">Section </w:t>
      </w:r>
      <w:bookmarkStart w:id="2" w:name="bmSec1"/>
      <w:bookmarkEnd w:id="2"/>
      <w:r>
        <w:t>One:</w:t>
      </w:r>
    </w:p>
    <w:p w14:paraId="54FC4BA3" w14:textId="77777777" w:rsidR="008B6CD7" w:rsidRPr="007936BA" w:rsidRDefault="008B6CD7" w:rsidP="008B6CD7">
      <w:pPr>
        <w:pStyle w:val="Heading2"/>
      </w:pPr>
      <w:r>
        <w:t>Calculator-</w:t>
      </w:r>
      <w:bookmarkStart w:id="3" w:name="bmCal1"/>
      <w:bookmarkEnd w:id="3"/>
      <w:r>
        <w:t>free</w:t>
      </w:r>
    </w:p>
    <w:p w14:paraId="6DEE8D52" w14:textId="77777777" w:rsidR="008B6CD7" w:rsidRPr="0032717C" w:rsidRDefault="008B6CD7" w:rsidP="008B6CD7">
      <w:pPr>
        <w:tabs>
          <w:tab w:val="right" w:pos="9270"/>
        </w:tabs>
      </w:pPr>
    </w:p>
    <w:tbl>
      <w:tblPr>
        <w:tblW w:w="3986" w:type="dxa"/>
        <w:tblInd w:w="993" w:type="dxa"/>
        <w:tblLayout w:type="fixed"/>
        <w:tblLook w:val="0000" w:firstRow="0" w:lastRow="0" w:firstColumn="0" w:lastColumn="0" w:noHBand="0" w:noVBand="0"/>
      </w:tblPr>
      <w:tblGrid>
        <w:gridCol w:w="3986"/>
      </w:tblGrid>
      <w:tr w:rsidR="008B6CD7" w:rsidRPr="007936BA" w14:paraId="1CADF180" w14:textId="77777777" w:rsidTr="008B6CD7">
        <w:trPr>
          <w:trHeight w:val="540"/>
        </w:trPr>
        <w:tc>
          <w:tcPr>
            <w:tcW w:w="39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B06C36" w14:textId="3D7FE05A" w:rsidR="008B6CD7" w:rsidRPr="007936BA" w:rsidRDefault="008B6CD7" w:rsidP="00841F28">
            <w:pPr>
              <w:tabs>
                <w:tab w:val="left" w:pos="2018"/>
                <w:tab w:val="right" w:pos="9270"/>
              </w:tabs>
              <w:rPr>
                <w:rFonts w:cs="Arial"/>
                <w:szCs w:val="22"/>
              </w:rPr>
            </w:pPr>
          </w:p>
        </w:tc>
      </w:tr>
    </w:tbl>
    <w:p w14:paraId="58168CA5" w14:textId="77777777" w:rsidR="008B6CD7" w:rsidRPr="007936BA" w:rsidRDefault="008B6CD7" w:rsidP="008B6CD7">
      <w:pPr>
        <w:tabs>
          <w:tab w:val="right" w:pos="9270"/>
        </w:tabs>
        <w:rPr>
          <w:rFonts w:cs="Arial"/>
          <w:szCs w:val="22"/>
        </w:rPr>
      </w:pPr>
    </w:p>
    <w:p w14:paraId="741E8B47" w14:textId="32085184" w:rsidR="008B6CD7" w:rsidRPr="007936BA" w:rsidRDefault="008B6CD7" w:rsidP="008B6CD7">
      <w:pPr>
        <w:tabs>
          <w:tab w:val="left" w:pos="3119"/>
          <w:tab w:val="left" w:pos="4590"/>
          <w:tab w:val="left" w:leader="underscore" w:pos="9356"/>
        </w:tabs>
        <w:rPr>
          <w:rFonts w:cs="Arial"/>
          <w:szCs w:val="22"/>
        </w:rPr>
      </w:pPr>
      <w:r w:rsidRPr="007936BA">
        <w:rPr>
          <w:rFonts w:cs="Arial"/>
          <w:szCs w:val="22"/>
        </w:rPr>
        <w:tab/>
      </w:r>
      <w:r>
        <w:rPr>
          <w:rFonts w:cs="Arial"/>
          <w:szCs w:val="22"/>
        </w:rPr>
        <w:t>Your Name</w:t>
      </w:r>
      <w:r w:rsidRPr="007936BA">
        <w:rPr>
          <w:rFonts w:cs="Arial"/>
          <w:szCs w:val="22"/>
        </w:rPr>
        <w:tab/>
      </w:r>
      <w:r w:rsidRPr="007936BA">
        <w:rPr>
          <w:rFonts w:cs="Arial"/>
          <w:szCs w:val="22"/>
        </w:rPr>
        <w:tab/>
      </w:r>
    </w:p>
    <w:p w14:paraId="52D20DDD" w14:textId="77777777" w:rsidR="008B6CD7" w:rsidRPr="0032717C" w:rsidRDefault="008B6CD7" w:rsidP="008B6CD7">
      <w:pPr>
        <w:tabs>
          <w:tab w:val="left" w:pos="2250"/>
          <w:tab w:val="left" w:pos="4590"/>
          <w:tab w:val="left" w:leader="underscore" w:pos="9270"/>
        </w:tabs>
      </w:pPr>
    </w:p>
    <w:p w14:paraId="5F6AC6DA" w14:textId="686BCE1B" w:rsidR="008B6CD7" w:rsidRPr="007936BA" w:rsidRDefault="008B6CD7" w:rsidP="008B6CD7">
      <w:pPr>
        <w:tabs>
          <w:tab w:val="left" w:pos="3119"/>
          <w:tab w:val="left" w:pos="4590"/>
          <w:tab w:val="left" w:leader="underscore" w:pos="9356"/>
        </w:tabs>
        <w:rPr>
          <w:rFonts w:cs="Arial"/>
          <w:szCs w:val="22"/>
        </w:rPr>
      </w:pPr>
      <w:r w:rsidRPr="007936BA">
        <w:rPr>
          <w:rFonts w:cs="Arial"/>
          <w:szCs w:val="22"/>
        </w:rPr>
        <w:tab/>
      </w:r>
      <w:r>
        <w:rPr>
          <w:rFonts w:cs="Arial"/>
          <w:szCs w:val="22"/>
        </w:rPr>
        <w:t>Your Teacher’s Name</w:t>
      </w:r>
      <w:r w:rsidRPr="007936BA">
        <w:rPr>
          <w:rFonts w:cs="Arial"/>
          <w:szCs w:val="22"/>
        </w:rPr>
        <w:tab/>
      </w:r>
      <w:r w:rsidRPr="007936BA">
        <w:rPr>
          <w:rFonts w:cs="Arial"/>
          <w:szCs w:val="22"/>
        </w:rPr>
        <w:tab/>
      </w:r>
    </w:p>
    <w:p w14:paraId="1E5B84CB" w14:textId="77777777" w:rsidR="008B6CD7" w:rsidRPr="00206EE6" w:rsidRDefault="008B6CD7" w:rsidP="008B6CD7">
      <w:pPr>
        <w:keepNext/>
        <w:outlineLvl w:val="2"/>
        <w:rPr>
          <w:rFonts w:cs="Arial"/>
          <w:b/>
          <w:bCs/>
          <w:noProof/>
          <w:szCs w:val="22"/>
        </w:rPr>
      </w:pPr>
    </w:p>
    <w:p w14:paraId="3802334B" w14:textId="77777777" w:rsidR="008B6CD7" w:rsidRPr="00664BC0" w:rsidRDefault="008B6CD7" w:rsidP="008B6CD7">
      <w:pPr>
        <w:pStyle w:val="Heading2"/>
        <w:rPr>
          <w:noProof/>
        </w:rPr>
      </w:pPr>
      <w:r w:rsidRPr="00664BC0">
        <w:rPr>
          <w:noProof/>
        </w:rPr>
        <w:t xml:space="preserve">Time allowed for this </w:t>
      </w:r>
      <w:r>
        <w:rPr>
          <w:noProof/>
        </w:rPr>
        <w:t>section</w:t>
      </w:r>
    </w:p>
    <w:p w14:paraId="47768C07" w14:textId="77777777" w:rsidR="008B6CD7" w:rsidRPr="000124CF" w:rsidRDefault="008B6CD7" w:rsidP="008B6CD7">
      <w:pPr>
        <w:tabs>
          <w:tab w:val="left" w:pos="-720"/>
          <w:tab w:val="left" w:pos="4253"/>
        </w:tabs>
        <w:suppressAutoHyphens/>
      </w:pPr>
      <w:r w:rsidRPr="000124CF">
        <w:t>Readin</w:t>
      </w:r>
      <w:r>
        <w:t>g time before commencing work:</w:t>
      </w:r>
      <w:r>
        <w:tab/>
      </w:r>
      <w:bookmarkStart w:id="4" w:name="bmRT"/>
      <w:bookmarkEnd w:id="4"/>
      <w:r>
        <w:t>five minutes</w:t>
      </w:r>
    </w:p>
    <w:p w14:paraId="29E6C2D5" w14:textId="77777777" w:rsidR="008B6CD7" w:rsidRPr="000124CF" w:rsidRDefault="008B6CD7" w:rsidP="008B6CD7">
      <w:pPr>
        <w:tabs>
          <w:tab w:val="left" w:pos="-720"/>
          <w:tab w:val="left" w:pos="4253"/>
        </w:tabs>
        <w:suppressAutoHyphens/>
      </w:pPr>
      <w:r>
        <w:t>Working time:</w:t>
      </w:r>
      <w:r>
        <w:tab/>
      </w:r>
      <w:bookmarkStart w:id="5" w:name="bmWT"/>
      <w:bookmarkEnd w:id="5"/>
      <w:r>
        <w:t>fifty</w:t>
      </w:r>
      <w:r w:rsidRPr="000124CF">
        <w:t xml:space="preserve"> minutes</w:t>
      </w:r>
    </w:p>
    <w:p w14:paraId="14CD3A80" w14:textId="77777777" w:rsidR="008B6CD7" w:rsidRPr="000124CF" w:rsidRDefault="008B6CD7" w:rsidP="008B6CD7">
      <w:pPr>
        <w:tabs>
          <w:tab w:val="left" w:pos="-720"/>
          <w:tab w:val="left" w:pos="1800"/>
        </w:tabs>
        <w:suppressAutoHyphens/>
      </w:pPr>
    </w:p>
    <w:p w14:paraId="204A012A" w14:textId="77777777" w:rsidR="008B6CD7" w:rsidRPr="00664BC0" w:rsidRDefault="008B6CD7" w:rsidP="008B6CD7">
      <w:pPr>
        <w:pStyle w:val="Heading2"/>
      </w:pPr>
      <w:r w:rsidRPr="00664BC0">
        <w:t>Material</w:t>
      </w:r>
      <w:r>
        <w:t>s</w:t>
      </w:r>
      <w:r w:rsidRPr="00664BC0">
        <w:t xml:space="preserve"> required/recommended for this </w:t>
      </w:r>
      <w:r>
        <w:t>section</w:t>
      </w:r>
    </w:p>
    <w:p w14:paraId="521B78BB" w14:textId="77777777" w:rsidR="008B6CD7" w:rsidRPr="00500ECA" w:rsidRDefault="008B6CD7" w:rsidP="008B6CD7">
      <w:pPr>
        <w:rPr>
          <w:b/>
          <w:i/>
        </w:rPr>
      </w:pPr>
      <w:r w:rsidRPr="00500ECA">
        <w:rPr>
          <w:b/>
          <w:i/>
        </w:rPr>
        <w:t>To be provided by the supervisor</w:t>
      </w:r>
    </w:p>
    <w:p w14:paraId="02F37AEC" w14:textId="77777777" w:rsidR="008B6CD7" w:rsidRPr="000124CF" w:rsidRDefault="008B6CD7" w:rsidP="008B6CD7">
      <w:pPr>
        <w:tabs>
          <w:tab w:val="left" w:pos="-720"/>
          <w:tab w:val="left" w:pos="2268"/>
        </w:tabs>
        <w:suppressAutoHyphens/>
      </w:pPr>
      <w:r>
        <w:t xml:space="preserve">This </w:t>
      </w:r>
      <w:r w:rsidRPr="000124CF">
        <w:t>Question/</w:t>
      </w:r>
      <w:r>
        <w:t>A</w:t>
      </w:r>
      <w:r w:rsidRPr="000124CF">
        <w:t>nswe</w:t>
      </w:r>
      <w:r>
        <w:t>r booklet</w:t>
      </w:r>
    </w:p>
    <w:p w14:paraId="51BF732B" w14:textId="77777777" w:rsidR="008B6CD7" w:rsidRPr="000124CF" w:rsidRDefault="008B6CD7" w:rsidP="008B6CD7">
      <w:pPr>
        <w:tabs>
          <w:tab w:val="left" w:pos="-720"/>
          <w:tab w:val="left" w:pos="2268"/>
        </w:tabs>
        <w:suppressAutoHyphens/>
      </w:pPr>
      <w:r>
        <w:t xml:space="preserve">Formula sheet </w:t>
      </w:r>
      <w:bookmarkStart w:id="6" w:name="bmFS"/>
      <w:bookmarkEnd w:id="6"/>
    </w:p>
    <w:p w14:paraId="38B224BF" w14:textId="77777777" w:rsidR="008B6CD7" w:rsidRPr="000124CF" w:rsidRDefault="008B6CD7" w:rsidP="008B6CD7">
      <w:pPr>
        <w:tabs>
          <w:tab w:val="left" w:pos="-720"/>
          <w:tab w:val="left" w:pos="1800"/>
        </w:tabs>
        <w:suppressAutoHyphens/>
      </w:pPr>
    </w:p>
    <w:p w14:paraId="253881FD" w14:textId="77777777" w:rsidR="008B6CD7" w:rsidRPr="00500ECA" w:rsidRDefault="008B6CD7" w:rsidP="008B6CD7">
      <w:pPr>
        <w:rPr>
          <w:b/>
          <w:i/>
        </w:rPr>
      </w:pPr>
      <w:r w:rsidRPr="00500ECA">
        <w:rPr>
          <w:b/>
          <w:i/>
        </w:rPr>
        <w:t>To be provided by the candidate</w:t>
      </w:r>
    </w:p>
    <w:p w14:paraId="03DF8F25" w14:textId="77777777" w:rsidR="008B6CD7" w:rsidRPr="000124CF" w:rsidRDefault="008B6CD7" w:rsidP="008B6CD7">
      <w:pPr>
        <w:tabs>
          <w:tab w:val="left" w:pos="1843"/>
        </w:tabs>
        <w:suppressAutoHyphens/>
        <w:ind w:left="1843" w:hanging="1843"/>
      </w:pPr>
      <w:r w:rsidRPr="000124CF">
        <w:t xml:space="preserve">Standard items: </w:t>
      </w:r>
      <w:r w:rsidRPr="000124CF">
        <w:tab/>
        <w:t>pens</w:t>
      </w:r>
      <w:r>
        <w:t xml:space="preserve"> (blue/black preferred)</w:t>
      </w:r>
      <w:r w:rsidRPr="000124CF">
        <w:t>, pencils</w:t>
      </w:r>
      <w:r>
        <w:t xml:space="preserve"> (including </w:t>
      </w:r>
      <w:proofErr w:type="spellStart"/>
      <w:r>
        <w:t>coloured</w:t>
      </w:r>
      <w:proofErr w:type="spellEnd"/>
      <w:r>
        <w:t>)</w:t>
      </w:r>
      <w:r w:rsidRPr="000124CF">
        <w:t xml:space="preserve">, </w:t>
      </w:r>
      <w:r>
        <w:t>sharpener, correction fluid/tape</w:t>
      </w:r>
      <w:r w:rsidRPr="000124CF">
        <w:t>, eraser</w:t>
      </w:r>
      <w:r>
        <w:t>, ruler, highlighters</w:t>
      </w:r>
    </w:p>
    <w:p w14:paraId="328335D1" w14:textId="77777777" w:rsidR="008B6CD7" w:rsidRDefault="008B6CD7" w:rsidP="008B6CD7"/>
    <w:p w14:paraId="6EB44F51" w14:textId="77777777" w:rsidR="008B6CD7" w:rsidRPr="000124CF" w:rsidRDefault="008B6CD7" w:rsidP="008B6CD7">
      <w:pPr>
        <w:tabs>
          <w:tab w:val="left" w:pos="1843"/>
        </w:tabs>
        <w:suppressAutoHyphens/>
        <w:ind w:left="1843" w:hanging="1843"/>
      </w:pPr>
      <w:r w:rsidRPr="000124CF">
        <w:t>S</w:t>
      </w:r>
      <w:r>
        <w:t>pecial</w:t>
      </w:r>
      <w:r w:rsidRPr="000124CF">
        <w:t xml:space="preserve"> items: </w:t>
      </w:r>
      <w:r w:rsidRPr="000124CF">
        <w:tab/>
      </w:r>
      <w:bookmarkStart w:id="7" w:name="bmItems"/>
      <w:bookmarkEnd w:id="7"/>
      <w:r>
        <w:t>nil</w:t>
      </w:r>
    </w:p>
    <w:p w14:paraId="1653BFB4" w14:textId="77777777" w:rsidR="008B6CD7" w:rsidRDefault="008B6CD7" w:rsidP="008B6CD7"/>
    <w:p w14:paraId="25EE17D0" w14:textId="77777777" w:rsidR="008B6CD7" w:rsidRPr="0032717C" w:rsidRDefault="008B6CD7" w:rsidP="008B6CD7">
      <w:pPr>
        <w:pStyle w:val="Heading2"/>
      </w:pPr>
      <w:r w:rsidRPr="0032717C">
        <w:t>Important note to candidates</w:t>
      </w:r>
    </w:p>
    <w:p w14:paraId="3A143B9D" w14:textId="77777777" w:rsidR="008B6CD7" w:rsidRDefault="008B6CD7" w:rsidP="008B6CD7">
      <w:r w:rsidRPr="000124CF">
        <w:t xml:space="preserve">No other items may be </w:t>
      </w:r>
      <w:r>
        <w:t xml:space="preserve">taken into the examination room. </w:t>
      </w:r>
      <w:r w:rsidRPr="000124CF">
        <w:t xml:space="preserve">It is </w:t>
      </w:r>
      <w:r w:rsidRPr="00B76587">
        <w:rPr>
          <w:b/>
        </w:rPr>
        <w:t>your</w:t>
      </w:r>
      <w:r w:rsidRPr="000124CF">
        <w:t xml:space="preserve"> responsibility to ensure that you do not have any </w:t>
      </w:r>
      <w:proofErr w:type="spellStart"/>
      <w:r w:rsidRPr="000124CF">
        <w:t>unauthorised</w:t>
      </w:r>
      <w:proofErr w:type="spellEnd"/>
      <w:r w:rsidRPr="000124CF">
        <w:t xml:space="preserve"> </w:t>
      </w:r>
      <w:r>
        <w:t>material.</w:t>
      </w:r>
      <w:r w:rsidRPr="000124CF">
        <w:t xml:space="preserve"> If you have any </w:t>
      </w:r>
      <w:proofErr w:type="spellStart"/>
      <w:r w:rsidRPr="000124CF">
        <w:t>unauthorised</w:t>
      </w:r>
      <w:proofErr w:type="spellEnd"/>
      <w:r w:rsidRPr="000124CF">
        <w:t xml:space="preserve"> material with you, hand it to the supervisor </w:t>
      </w:r>
      <w:r w:rsidRPr="00B76587">
        <w:rPr>
          <w:b/>
        </w:rPr>
        <w:t>before</w:t>
      </w:r>
      <w:r w:rsidRPr="000124CF">
        <w:t xml:space="preserve"> reading any further.</w:t>
      </w:r>
    </w:p>
    <w:tbl>
      <w:tblPr>
        <w:tblStyle w:val="TableGrid"/>
        <w:tblW w:w="9879" w:type="dxa"/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1276"/>
        <w:gridCol w:w="1984"/>
        <w:gridCol w:w="1560"/>
        <w:gridCol w:w="1560"/>
      </w:tblGrid>
      <w:tr w:rsidR="00746DCC" w:rsidRPr="00F81A15" w14:paraId="4FED3271" w14:textId="485120BC" w:rsidTr="00746DCC">
        <w:tc>
          <w:tcPr>
            <w:tcW w:w="2082" w:type="dxa"/>
          </w:tcPr>
          <w:p w14:paraId="78D8AE26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Question</w:t>
            </w:r>
          </w:p>
        </w:tc>
        <w:tc>
          <w:tcPr>
            <w:tcW w:w="1417" w:type="dxa"/>
          </w:tcPr>
          <w:p w14:paraId="26BB7FBF" w14:textId="0C5A4A7E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Mark</w:t>
            </w:r>
          </w:p>
        </w:tc>
        <w:tc>
          <w:tcPr>
            <w:tcW w:w="1276" w:type="dxa"/>
          </w:tcPr>
          <w:p w14:paraId="2B9DED7A" w14:textId="6B26234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Max</w:t>
            </w:r>
          </w:p>
        </w:tc>
        <w:tc>
          <w:tcPr>
            <w:tcW w:w="1984" w:type="dxa"/>
          </w:tcPr>
          <w:p w14:paraId="64AC3CF5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Question</w:t>
            </w:r>
          </w:p>
        </w:tc>
        <w:tc>
          <w:tcPr>
            <w:tcW w:w="1560" w:type="dxa"/>
          </w:tcPr>
          <w:p w14:paraId="157765E5" w14:textId="20493E51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Mark</w:t>
            </w:r>
          </w:p>
        </w:tc>
        <w:tc>
          <w:tcPr>
            <w:tcW w:w="1560" w:type="dxa"/>
          </w:tcPr>
          <w:p w14:paraId="6B619C3E" w14:textId="0BF9C1DA" w:rsidR="00746DCC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Max</w:t>
            </w:r>
          </w:p>
        </w:tc>
      </w:tr>
      <w:tr w:rsidR="00746DCC" w:rsidRPr="00F81A15" w14:paraId="714AE4FF" w14:textId="1AB3EF76" w:rsidTr="00746DCC">
        <w:tc>
          <w:tcPr>
            <w:tcW w:w="2082" w:type="dxa"/>
          </w:tcPr>
          <w:p w14:paraId="59B4F044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1</w:t>
            </w:r>
          </w:p>
        </w:tc>
        <w:tc>
          <w:tcPr>
            <w:tcW w:w="1417" w:type="dxa"/>
          </w:tcPr>
          <w:p w14:paraId="338FC2DD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0D724B08" w14:textId="5530FBF4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  <w:tc>
          <w:tcPr>
            <w:tcW w:w="1984" w:type="dxa"/>
          </w:tcPr>
          <w:p w14:paraId="74B51BB7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  <w:tc>
          <w:tcPr>
            <w:tcW w:w="1560" w:type="dxa"/>
          </w:tcPr>
          <w:p w14:paraId="510853F5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03F63BF1" w14:textId="1BAF11E1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6</w:t>
            </w:r>
          </w:p>
        </w:tc>
      </w:tr>
      <w:tr w:rsidR="00746DCC" w:rsidRPr="00F81A15" w14:paraId="2BDB5C04" w14:textId="18663743" w:rsidTr="00746DCC">
        <w:tc>
          <w:tcPr>
            <w:tcW w:w="2082" w:type="dxa"/>
          </w:tcPr>
          <w:p w14:paraId="613FFC3A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2</w:t>
            </w:r>
          </w:p>
        </w:tc>
        <w:tc>
          <w:tcPr>
            <w:tcW w:w="1417" w:type="dxa"/>
          </w:tcPr>
          <w:p w14:paraId="25896E06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6EBC24FE" w14:textId="261F5800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13</w:t>
            </w:r>
          </w:p>
        </w:tc>
        <w:tc>
          <w:tcPr>
            <w:tcW w:w="1984" w:type="dxa"/>
          </w:tcPr>
          <w:p w14:paraId="42E42201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6</w:t>
            </w:r>
          </w:p>
        </w:tc>
        <w:tc>
          <w:tcPr>
            <w:tcW w:w="1560" w:type="dxa"/>
          </w:tcPr>
          <w:p w14:paraId="091C8E1E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2462CD59" w14:textId="264DB3A4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</w:tr>
      <w:tr w:rsidR="00746DCC" w:rsidRPr="00F81A15" w14:paraId="4E0FE721" w14:textId="7D6C9829" w:rsidTr="00746DCC">
        <w:tc>
          <w:tcPr>
            <w:tcW w:w="2082" w:type="dxa"/>
          </w:tcPr>
          <w:p w14:paraId="1965BF13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3</w:t>
            </w:r>
          </w:p>
        </w:tc>
        <w:tc>
          <w:tcPr>
            <w:tcW w:w="1417" w:type="dxa"/>
          </w:tcPr>
          <w:p w14:paraId="7728D7D6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6F600987" w14:textId="1B7FC2A2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  <w:tc>
          <w:tcPr>
            <w:tcW w:w="1984" w:type="dxa"/>
          </w:tcPr>
          <w:p w14:paraId="525A60C6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7</w:t>
            </w:r>
          </w:p>
        </w:tc>
        <w:tc>
          <w:tcPr>
            <w:tcW w:w="1560" w:type="dxa"/>
          </w:tcPr>
          <w:p w14:paraId="2EAB5E28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4A164C03" w14:textId="0DF15853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</w:tr>
      <w:tr w:rsidR="00746DCC" w:rsidRPr="00F81A15" w14:paraId="2211BEA3" w14:textId="546EF750" w:rsidTr="00746DCC">
        <w:tc>
          <w:tcPr>
            <w:tcW w:w="2082" w:type="dxa"/>
          </w:tcPr>
          <w:p w14:paraId="5322C9B5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4</w:t>
            </w:r>
          </w:p>
        </w:tc>
        <w:tc>
          <w:tcPr>
            <w:tcW w:w="1417" w:type="dxa"/>
          </w:tcPr>
          <w:p w14:paraId="4707F282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78A11418" w14:textId="0F5A7109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  <w:tc>
          <w:tcPr>
            <w:tcW w:w="1984" w:type="dxa"/>
          </w:tcPr>
          <w:p w14:paraId="568CD9C6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8</w:t>
            </w:r>
          </w:p>
        </w:tc>
        <w:tc>
          <w:tcPr>
            <w:tcW w:w="1560" w:type="dxa"/>
          </w:tcPr>
          <w:p w14:paraId="067DC521" w14:textId="77777777" w:rsidR="00746DCC" w:rsidRPr="00F81A15" w:rsidRDefault="00746DCC" w:rsidP="00841F28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4012AB4D" w14:textId="7ED60F09" w:rsidR="00746DCC" w:rsidRPr="00F81A15" w:rsidRDefault="00AB5F90" w:rsidP="00841F28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</w:tr>
    </w:tbl>
    <w:p w14:paraId="6C7C69ED" w14:textId="5AD174F1" w:rsidR="00650A5D" w:rsidRDefault="00650A5D" w:rsidP="00B86B08">
      <w:pPr>
        <w:ind w:left="720" w:hanging="720"/>
        <w:rPr>
          <w:rFonts w:cs="Arial"/>
          <w:spacing w:val="-2"/>
          <w:szCs w:val="22"/>
        </w:rPr>
      </w:pPr>
    </w:p>
    <w:p w14:paraId="7BF8AC98" w14:textId="77777777" w:rsidR="00B86B08" w:rsidRDefault="00B86B08" w:rsidP="00B86B08">
      <w:pPr>
        <w:ind w:left="720" w:hanging="720"/>
        <w:rPr>
          <w:rFonts w:cs="Arial"/>
          <w:spacing w:val="-2"/>
          <w:szCs w:val="22"/>
        </w:rPr>
      </w:pPr>
      <w:r>
        <w:rPr>
          <w:rFonts w:cs="Arial"/>
          <w:spacing w:val="-2"/>
          <w:szCs w:val="22"/>
        </w:rPr>
        <w:br w:type="page"/>
      </w:r>
    </w:p>
    <w:p w14:paraId="0E023B08" w14:textId="77777777" w:rsidR="00B86B08" w:rsidRDefault="00B86B08" w:rsidP="00B86B08">
      <w:pPr>
        <w:tabs>
          <w:tab w:val="left" w:pos="-720"/>
        </w:tabs>
        <w:suppressAutoHyphens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St</w:t>
      </w:r>
      <w:r w:rsidRPr="008B3C6D">
        <w:rPr>
          <w:rFonts w:cs="Arial"/>
          <w:b/>
          <w:sz w:val="28"/>
          <w:szCs w:val="28"/>
        </w:rPr>
        <w:t xml:space="preserve">ructure of this </w:t>
      </w:r>
      <w:r>
        <w:rPr>
          <w:rFonts w:cs="Arial"/>
          <w:b/>
          <w:sz w:val="28"/>
          <w:szCs w:val="28"/>
        </w:rPr>
        <w:t>paper</w:t>
      </w:r>
    </w:p>
    <w:p w14:paraId="069F6678" w14:textId="77777777" w:rsidR="00B86B08" w:rsidRPr="004A6EC4" w:rsidRDefault="00B86B08" w:rsidP="00B86B08">
      <w:pPr>
        <w:tabs>
          <w:tab w:val="left" w:pos="-720"/>
        </w:tabs>
        <w:suppressAutoHyphens/>
        <w:jc w:val="both"/>
        <w:rPr>
          <w:rFonts w:cs="Arial"/>
          <w:spacing w:val="-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1487"/>
        <w:gridCol w:w="1483"/>
        <w:gridCol w:w="1486"/>
        <w:gridCol w:w="1483"/>
        <w:gridCol w:w="1503"/>
      </w:tblGrid>
      <w:tr w:rsidR="00B86B08" w:rsidRPr="007936BA" w14:paraId="4D516EE9" w14:textId="77777777" w:rsidTr="00F31CAE">
        <w:trPr>
          <w:trHeight w:hRule="exact" w:val="1022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C4CA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Section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3FE3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Number of questions available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E4BE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ind w:left="-82"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 xml:space="preserve">Number of questions to be </w:t>
            </w:r>
            <w:r>
              <w:rPr>
                <w:rFonts w:cs="Arial"/>
                <w:spacing w:val="-2"/>
              </w:rPr>
              <w:t>answered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41D7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  <w:szCs w:val="22"/>
              </w:rPr>
              <w:t>W</w:t>
            </w:r>
            <w:r w:rsidRPr="007936BA">
              <w:rPr>
                <w:rFonts w:cs="Arial"/>
                <w:spacing w:val="-2"/>
              </w:rPr>
              <w:t>orking time</w:t>
            </w:r>
            <w:r>
              <w:rPr>
                <w:rFonts w:cs="Arial"/>
                <w:spacing w:val="-2"/>
              </w:rPr>
              <w:t xml:space="preserve"> (minutes)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8F66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Marks available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2208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</w:rPr>
              <w:t>Percentage of exam</w:t>
            </w:r>
            <w:r w:rsidR="00C529D1">
              <w:rPr>
                <w:rFonts w:cs="Arial"/>
                <w:spacing w:val="-2"/>
              </w:rPr>
              <w:t>ination</w:t>
            </w:r>
          </w:p>
        </w:tc>
      </w:tr>
      <w:tr w:rsidR="00B86B08" w:rsidRPr="005B39C7" w14:paraId="6E15F3F8" w14:textId="77777777" w:rsidTr="00F31CAE">
        <w:trPr>
          <w:trHeight w:val="907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D0F6" w14:textId="77777777" w:rsidR="00B86B08" w:rsidRPr="00B443A2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  <w:szCs w:val="22"/>
              </w:rPr>
            </w:pPr>
            <w:r w:rsidRPr="00B443A2">
              <w:rPr>
                <w:rFonts w:cs="Arial"/>
                <w:spacing w:val="-2"/>
                <w:szCs w:val="22"/>
              </w:rPr>
              <w:t>Section One</w:t>
            </w:r>
            <w:r>
              <w:rPr>
                <w:rFonts w:cs="Arial"/>
                <w:spacing w:val="-2"/>
                <w:szCs w:val="22"/>
              </w:rPr>
              <w:t>:</w:t>
            </w:r>
          </w:p>
          <w:p w14:paraId="7B1551EB" w14:textId="77777777" w:rsidR="00B86B08" w:rsidRPr="00B443A2" w:rsidRDefault="00B86B08" w:rsidP="00F31CAE">
            <w:pPr>
              <w:tabs>
                <w:tab w:val="left" w:pos="900"/>
              </w:tabs>
              <w:suppressAutoHyphens/>
              <w:rPr>
                <w:rFonts w:cs="Arial"/>
                <w:spacing w:val="-2"/>
                <w:szCs w:val="22"/>
              </w:rPr>
            </w:pPr>
            <w:r w:rsidRPr="00B443A2">
              <w:rPr>
                <w:rFonts w:cs="Arial"/>
                <w:spacing w:val="-2"/>
                <w:szCs w:val="22"/>
              </w:rPr>
              <w:t>Calculator-free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9B6E" w14:textId="34BFB21E" w:rsidR="00B86B08" w:rsidRPr="00B443A2" w:rsidRDefault="0049644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BCED" w14:textId="3920F301" w:rsidR="00B86B08" w:rsidRPr="00B443A2" w:rsidRDefault="0049644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B493" w14:textId="77777777" w:rsidR="00B86B08" w:rsidRPr="00851D8C" w:rsidRDefault="00851D8C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lang w:eastAsia="zh-CN"/>
              </w:rPr>
            </w:pPr>
            <w:r>
              <w:rPr>
                <w:rFonts w:eastAsiaTheme="minorEastAsia" w:cs="Arial" w:hint="eastAsia"/>
                <w:spacing w:val="-2"/>
                <w:szCs w:val="22"/>
                <w:lang w:eastAsia="zh-CN"/>
              </w:rPr>
              <w:t>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5B92" w14:textId="6FD2E0E9" w:rsidR="00B86B08" w:rsidRPr="00B443A2" w:rsidRDefault="00C1271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49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4C6A8" w14:textId="7999BC90" w:rsidR="00B86B08" w:rsidRPr="00C825CF" w:rsidRDefault="00650A5D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vertAlign w:val="subscript"/>
                <w:lang w:val="en-GB" w:eastAsia="zh-CN"/>
              </w:rPr>
            </w:pPr>
            <w:r>
              <w:rPr>
                <w:rFonts w:eastAsiaTheme="minorEastAsia" w:cs="Arial"/>
                <w:spacing w:val="-2"/>
                <w:szCs w:val="22"/>
                <w:lang w:eastAsia="zh-CN"/>
              </w:rPr>
              <w:t>3</w:t>
            </w:r>
            <w:r w:rsidR="00C0554C">
              <w:rPr>
                <w:rFonts w:eastAsiaTheme="minorEastAsia" w:cs="Arial"/>
                <w:spacing w:val="-2"/>
                <w:szCs w:val="22"/>
                <w:lang w:eastAsia="zh-CN"/>
              </w:rPr>
              <w:t>5</w:t>
            </w:r>
          </w:p>
        </w:tc>
      </w:tr>
      <w:tr w:rsidR="00B86B08" w:rsidRPr="005B39C7" w14:paraId="24CBA78F" w14:textId="77777777" w:rsidTr="00BE0D8C">
        <w:trPr>
          <w:trHeight w:val="907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3D623C" w14:textId="77777777" w:rsidR="00B86B08" w:rsidRPr="00DE0C55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  <w:szCs w:val="22"/>
              </w:rPr>
            </w:pPr>
            <w:r w:rsidRPr="00DE0C55">
              <w:rPr>
                <w:rFonts w:cs="Arial"/>
                <w:spacing w:val="-2"/>
                <w:szCs w:val="22"/>
              </w:rPr>
              <w:t>Section Two</w:t>
            </w:r>
            <w:r>
              <w:rPr>
                <w:rFonts w:cs="Arial"/>
                <w:spacing w:val="-2"/>
                <w:szCs w:val="22"/>
              </w:rPr>
              <w:t>:</w:t>
            </w:r>
          </w:p>
          <w:p w14:paraId="5CEE7C6D" w14:textId="77777777" w:rsidR="00B86B08" w:rsidRPr="00DE0C55" w:rsidRDefault="00B86B08" w:rsidP="00F31CAE">
            <w:pPr>
              <w:tabs>
                <w:tab w:val="left" w:pos="900"/>
              </w:tabs>
              <w:suppressAutoHyphens/>
              <w:rPr>
                <w:rFonts w:cs="Arial"/>
                <w:spacing w:val="-2"/>
                <w:szCs w:val="22"/>
              </w:rPr>
            </w:pPr>
            <w:r w:rsidRPr="00DE0C55">
              <w:rPr>
                <w:rFonts w:cs="Arial"/>
                <w:spacing w:val="-2"/>
                <w:szCs w:val="22"/>
              </w:rPr>
              <w:t>Calculator-assumed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83944" w14:textId="78AE1451" w:rsidR="00B86B08" w:rsidRPr="00DE0C55" w:rsidRDefault="000E20AB" w:rsidP="002E5AC3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1</w:t>
            </w:r>
            <w:r w:rsidR="00844666">
              <w:rPr>
                <w:rFonts w:cs="Arial"/>
                <w:spacing w:val="-2"/>
                <w:szCs w:val="22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9AD1C" w14:textId="619C69C8" w:rsidR="00B86B08" w:rsidRPr="00DE0C55" w:rsidRDefault="000E20AB" w:rsidP="00205859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1</w:t>
            </w:r>
            <w:r w:rsidR="00844666">
              <w:rPr>
                <w:rFonts w:cs="Arial"/>
                <w:spacing w:val="-2"/>
                <w:szCs w:val="22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2E8FC" w14:textId="77777777" w:rsidR="00B86B08" w:rsidRPr="00851D8C" w:rsidRDefault="00851D8C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lang w:eastAsia="zh-CN"/>
              </w:rPr>
            </w:pPr>
            <w:r>
              <w:rPr>
                <w:rFonts w:eastAsiaTheme="minorEastAsia" w:cs="Arial" w:hint="eastAsia"/>
                <w:spacing w:val="-2"/>
                <w:szCs w:val="22"/>
                <w:lang w:eastAsia="zh-CN"/>
              </w:rPr>
              <w:t>100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10CEE8" w14:textId="3E6B864F" w:rsidR="00B86B08" w:rsidRPr="00DE0C55" w:rsidRDefault="00C0554C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97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DE7F6F" w14:textId="558DC0AF" w:rsidR="00B86B08" w:rsidRPr="00DE0C55" w:rsidRDefault="00650A5D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eastAsiaTheme="minorEastAsia" w:cs="Arial"/>
                <w:spacing w:val="-2"/>
                <w:szCs w:val="22"/>
                <w:lang w:eastAsia="zh-CN"/>
              </w:rPr>
              <w:t>6</w:t>
            </w:r>
            <w:r w:rsidR="00C0554C">
              <w:rPr>
                <w:rFonts w:eastAsiaTheme="minorEastAsia" w:cs="Arial"/>
                <w:spacing w:val="-2"/>
                <w:szCs w:val="22"/>
                <w:lang w:eastAsia="zh-CN"/>
              </w:rPr>
              <w:t>5</w:t>
            </w:r>
          </w:p>
        </w:tc>
      </w:tr>
      <w:tr w:rsidR="00B86B08" w:rsidRPr="000A54E5" w14:paraId="5A9DD950" w14:textId="77777777" w:rsidTr="00BE0D8C">
        <w:trPr>
          <w:trHeight w:val="576"/>
        </w:trPr>
        <w:tc>
          <w:tcPr>
            <w:tcW w:w="2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E7D172" w14:textId="77777777" w:rsidR="00B86B08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5ADA9A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813E22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395F50" w14:textId="77777777" w:rsidR="00B86B08" w:rsidRPr="00CB63DA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b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C0A6C68" w14:textId="77777777" w:rsidR="00B86B08" w:rsidRDefault="00BE0D8C" w:rsidP="00205859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b/>
                <w:spacing w:val="-2"/>
              </w:rPr>
              <w:t>Total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DC4A6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</w:rPr>
              <w:t>100</w:t>
            </w:r>
          </w:p>
        </w:tc>
      </w:tr>
    </w:tbl>
    <w:p w14:paraId="74A6B710" w14:textId="77777777" w:rsidR="00B86B08" w:rsidRPr="007936BA" w:rsidRDefault="00B86B08" w:rsidP="00B86B08">
      <w:pPr>
        <w:tabs>
          <w:tab w:val="center" w:pos="4513"/>
        </w:tabs>
        <w:suppressAutoHyphens/>
        <w:jc w:val="both"/>
        <w:rPr>
          <w:rFonts w:cs="Arial"/>
          <w:spacing w:val="-2"/>
          <w:szCs w:val="22"/>
        </w:rPr>
      </w:pPr>
    </w:p>
    <w:p w14:paraId="3AC9DB52" w14:textId="77777777" w:rsidR="00B86B08" w:rsidRPr="007936BA" w:rsidRDefault="004912DD" w:rsidP="00B86B08">
      <w:pPr>
        <w:tabs>
          <w:tab w:val="left" w:pos="-720"/>
        </w:tabs>
        <w:suppressAutoHyphens/>
        <w:ind w:left="720" w:hanging="720"/>
        <w:rPr>
          <w:rFonts w:cs="Arial"/>
          <w:spacing w:val="-2"/>
          <w:szCs w:val="22"/>
        </w:rPr>
      </w:pPr>
      <w:r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148C30" wp14:editId="5652E22E">
            <wp:simplePos x="0" y="0"/>
            <wp:positionH relativeFrom="column">
              <wp:posOffset>-791210</wp:posOffset>
            </wp:positionH>
            <wp:positionV relativeFrom="paragraph">
              <wp:posOffset>12065</wp:posOffset>
            </wp:positionV>
            <wp:extent cx="7052310" cy="7033895"/>
            <wp:effectExtent l="0" t="0" r="0" b="0"/>
            <wp:wrapNone/>
            <wp:docPr id="6" name="Picture 6" descr="C:\Users\oir\Desktop\Mathematical_Methods_Exam_Calc_Free_201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r\Desktop\Mathematical_Methods_Exam_Calc_Free_2016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4" r="6927" b="3395"/>
                    <a:stretch/>
                  </pic:blipFill>
                  <pic:spPr bwMode="auto">
                    <a:xfrm>
                      <a:off x="0" y="0"/>
                      <a:ext cx="705231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FB207" w14:textId="77777777" w:rsidR="004912DD" w:rsidRDefault="004912DD" w:rsidP="00151779">
      <w:pPr>
        <w:tabs>
          <w:tab w:val="right" w:pos="9214"/>
        </w:tabs>
        <w:ind w:left="720" w:right="566" w:hanging="720"/>
        <w:rPr>
          <w:rFonts w:cs="Arial"/>
          <w:b/>
          <w:noProof/>
          <w:sz w:val="28"/>
          <w:szCs w:val="28"/>
          <w:lang w:val="en-AU" w:eastAsia="zh-CN"/>
        </w:rPr>
      </w:pPr>
    </w:p>
    <w:p w14:paraId="428D9D32" w14:textId="77777777" w:rsidR="004912DD" w:rsidRDefault="004912DD">
      <w:pPr>
        <w:ind w:left="720" w:hanging="720"/>
        <w:rPr>
          <w:rFonts w:cs="Arial"/>
          <w:b/>
          <w:szCs w:val="28"/>
        </w:rPr>
      </w:pPr>
      <w:r>
        <w:rPr>
          <w:rFonts w:cs="Arial"/>
          <w:b/>
          <w:szCs w:val="28"/>
        </w:rPr>
        <w:br w:type="page"/>
      </w:r>
    </w:p>
    <w:p w14:paraId="4DD45B4F" w14:textId="5B4ACF7D" w:rsidR="00B650CE" w:rsidRPr="00B650CE" w:rsidRDefault="00B650CE" w:rsidP="00151779">
      <w:pPr>
        <w:tabs>
          <w:tab w:val="right" w:pos="9214"/>
        </w:tabs>
        <w:ind w:left="720" w:right="566" w:hanging="720"/>
        <w:rPr>
          <w:rFonts w:cs="Arial"/>
          <w:b/>
          <w:szCs w:val="28"/>
        </w:rPr>
      </w:pPr>
      <w:r w:rsidRPr="00B650CE">
        <w:rPr>
          <w:rFonts w:cs="Arial"/>
          <w:b/>
          <w:szCs w:val="28"/>
        </w:rPr>
        <w:lastRenderedPageBreak/>
        <w:t>Section One</w:t>
      </w:r>
      <w:r w:rsidR="00205859">
        <w:rPr>
          <w:rFonts w:cs="Arial"/>
          <w:b/>
          <w:szCs w:val="28"/>
        </w:rPr>
        <w:t xml:space="preserve">: </w:t>
      </w:r>
      <w:r w:rsidR="00AC2EF0">
        <w:rPr>
          <w:rFonts w:cs="Arial"/>
          <w:b/>
          <w:szCs w:val="28"/>
        </w:rPr>
        <w:t>C</w:t>
      </w:r>
      <w:r w:rsidRPr="00B650CE">
        <w:rPr>
          <w:rFonts w:cs="Arial"/>
          <w:b/>
          <w:szCs w:val="28"/>
        </w:rPr>
        <w:t>alculator-free</w:t>
      </w:r>
      <w:r w:rsidRPr="00B650CE">
        <w:rPr>
          <w:rFonts w:cs="Arial"/>
          <w:b/>
          <w:szCs w:val="28"/>
        </w:rPr>
        <w:tab/>
      </w:r>
      <w:r w:rsidR="00433E74">
        <w:rPr>
          <w:rFonts w:cs="Arial"/>
          <w:b/>
          <w:szCs w:val="28"/>
        </w:rPr>
        <w:t>(</w:t>
      </w:r>
      <w:r w:rsidR="00C12718">
        <w:rPr>
          <w:rFonts w:cs="Arial"/>
          <w:b/>
          <w:szCs w:val="28"/>
        </w:rPr>
        <w:t>49</w:t>
      </w:r>
      <w:r w:rsidRPr="00B650CE">
        <w:rPr>
          <w:rFonts w:cs="Arial"/>
          <w:b/>
          <w:szCs w:val="28"/>
        </w:rPr>
        <w:t xml:space="preserve"> Marks</w:t>
      </w:r>
      <w:r w:rsidR="00433E74">
        <w:rPr>
          <w:rFonts w:cs="Arial"/>
          <w:b/>
          <w:szCs w:val="28"/>
        </w:rPr>
        <w:t>)</w:t>
      </w:r>
    </w:p>
    <w:p w14:paraId="66BFBEDD" w14:textId="77777777" w:rsidR="00B650CE" w:rsidRPr="00CC5009" w:rsidRDefault="00B650CE" w:rsidP="00B650CE">
      <w:pPr>
        <w:tabs>
          <w:tab w:val="right" w:pos="9356"/>
        </w:tabs>
        <w:ind w:left="567" w:right="566" w:hanging="567"/>
        <w:rPr>
          <w:rFonts w:cs="Arial"/>
          <w:b/>
        </w:rPr>
      </w:pPr>
    </w:p>
    <w:p w14:paraId="650A03F7" w14:textId="64A59CF0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szCs w:val="22"/>
          <w:lang w:val="en-GB"/>
        </w:rPr>
        <w:t>This section has</w:t>
      </w:r>
      <w:r w:rsidR="00243C61">
        <w:rPr>
          <w:rFonts w:eastAsiaTheme="minorHAnsi" w:cs="Arial"/>
          <w:color w:val="000000"/>
          <w:szCs w:val="22"/>
          <w:lang w:val="en-GB"/>
        </w:rPr>
        <w:t xml:space="preserve"> </w:t>
      </w:r>
      <w:r w:rsidR="00F26DE7">
        <w:rPr>
          <w:rFonts w:eastAsiaTheme="minorHAnsi" w:cs="Arial"/>
          <w:color w:val="000000"/>
          <w:szCs w:val="22"/>
          <w:lang w:val="en-GB"/>
        </w:rPr>
        <w:t xml:space="preserve">8 </w:t>
      </w:r>
      <w:r w:rsidRPr="00151779">
        <w:rPr>
          <w:rFonts w:eastAsiaTheme="minorHAnsi" w:cs="Arial"/>
          <w:color w:val="000000"/>
          <w:szCs w:val="22"/>
          <w:lang w:val="en-GB"/>
        </w:rPr>
        <w:t xml:space="preserve">questions. Answer </w:t>
      </w:r>
      <w:r w:rsidRPr="00151779">
        <w:rPr>
          <w:rFonts w:eastAsiaTheme="minorHAnsi" w:cs="Arial"/>
          <w:b/>
          <w:bCs/>
          <w:color w:val="000000"/>
          <w:szCs w:val="22"/>
          <w:lang w:val="en-GB"/>
        </w:rPr>
        <w:t>all</w:t>
      </w:r>
      <w:r w:rsidRPr="00151779">
        <w:rPr>
          <w:rFonts w:eastAsiaTheme="minorHAnsi" w:cs="Arial"/>
          <w:color w:val="000000"/>
          <w:szCs w:val="22"/>
          <w:lang w:val="en-GB"/>
        </w:rPr>
        <w:t xml:space="preserve"> questions. Write your answers in the spaces provided.</w:t>
      </w:r>
    </w:p>
    <w:p w14:paraId="4C471936" w14:textId="77777777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</w:p>
    <w:p w14:paraId="5E9EF778" w14:textId="77777777" w:rsidR="00151779" w:rsidRPr="00151779" w:rsidRDefault="00151779" w:rsidP="00151779">
      <w:pPr>
        <w:tabs>
          <w:tab w:val="left" w:pos="42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szCs w:val="22"/>
          <w:lang w:val="en-GB"/>
        </w:rPr>
        <w:t xml:space="preserve">Spare pages are included at the end of this booklet. They can be used for planning your responses and/or as additional space if required to continue an answer. </w:t>
      </w:r>
    </w:p>
    <w:p w14:paraId="1388A20B" w14:textId="77777777" w:rsidR="00151779" w:rsidRPr="00151779" w:rsidRDefault="00151779" w:rsidP="00151779">
      <w:pPr>
        <w:suppressAutoHyphens/>
        <w:autoSpaceDE w:val="0"/>
        <w:autoSpaceDN w:val="0"/>
        <w:adjustRightInd w:val="0"/>
        <w:ind w:left="340" w:hanging="34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position w:val="2"/>
          <w:sz w:val="18"/>
          <w:szCs w:val="18"/>
          <w:lang w:val="en-GB"/>
        </w:rPr>
        <w:t>●</w:t>
      </w:r>
      <w:r w:rsidRPr="00151779">
        <w:rPr>
          <w:rFonts w:eastAsiaTheme="minorHAnsi" w:cs="Arial"/>
          <w:color w:val="000000"/>
          <w:szCs w:val="22"/>
          <w:lang w:val="en-GB"/>
        </w:rPr>
        <w:tab/>
        <w:t>Planning: If you use the spare pages for planning, indicate this clearly at the top of the page.</w:t>
      </w:r>
    </w:p>
    <w:p w14:paraId="7BBD459A" w14:textId="77777777" w:rsidR="00151779" w:rsidRPr="00151779" w:rsidRDefault="00151779" w:rsidP="00151779">
      <w:pPr>
        <w:suppressAutoHyphens/>
        <w:autoSpaceDE w:val="0"/>
        <w:autoSpaceDN w:val="0"/>
        <w:adjustRightInd w:val="0"/>
        <w:ind w:left="340" w:hanging="34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position w:val="2"/>
          <w:sz w:val="18"/>
          <w:szCs w:val="18"/>
          <w:lang w:val="en-GB"/>
        </w:rPr>
        <w:t>●</w:t>
      </w:r>
      <w:r w:rsidRPr="00151779">
        <w:rPr>
          <w:rFonts w:eastAsiaTheme="minorHAnsi" w:cs="Arial"/>
          <w:color w:val="000000"/>
          <w:szCs w:val="22"/>
          <w:lang w:val="en-GB"/>
        </w:rPr>
        <w:tab/>
        <w:t xml:space="preserve">Continuing an answer: If you need to use the space to continue an answer, indicate in the original answer space where the answer is continued, </w:t>
      </w:r>
      <w:proofErr w:type="gramStart"/>
      <w:r w:rsidRPr="00151779">
        <w:rPr>
          <w:rFonts w:eastAsiaTheme="minorHAnsi" w:cs="Arial"/>
          <w:color w:val="000000"/>
          <w:szCs w:val="22"/>
          <w:lang w:val="en-GB"/>
        </w:rPr>
        <w:t>i.e.</w:t>
      </w:r>
      <w:proofErr w:type="gramEnd"/>
      <w:r w:rsidRPr="00151779">
        <w:rPr>
          <w:rFonts w:eastAsiaTheme="minorHAnsi" w:cs="Arial"/>
          <w:color w:val="000000"/>
          <w:szCs w:val="22"/>
          <w:lang w:val="en-GB"/>
        </w:rPr>
        <w:t xml:space="preserve"> give the page number. Fill in the number of the question that you are continuing to answer at the top of the page.</w:t>
      </w:r>
    </w:p>
    <w:p w14:paraId="27241B55" w14:textId="77777777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</w:p>
    <w:p w14:paraId="2F39656B" w14:textId="77777777" w:rsidR="00C30A68" w:rsidRDefault="00151779" w:rsidP="00151779">
      <w:pPr>
        <w:pStyle w:val="BodyText"/>
        <w:pBdr>
          <w:bottom w:val="single" w:sz="4" w:space="1" w:color="auto"/>
        </w:pBdr>
        <w:autoSpaceDE w:val="0"/>
        <w:autoSpaceDN w:val="0"/>
        <w:adjustRightInd w:val="0"/>
        <w:rPr>
          <w:rFonts w:ascii="Arial" w:eastAsiaTheme="minorHAnsi" w:hAnsi="Arial" w:cs="Arial"/>
          <w:i w:val="0"/>
          <w:iCs w:val="0"/>
          <w:color w:val="000000"/>
          <w:szCs w:val="22"/>
          <w:lang w:val="en-GB" w:eastAsia="en-US"/>
        </w:rPr>
      </w:pPr>
      <w:r w:rsidRPr="00151779">
        <w:rPr>
          <w:rFonts w:ascii="Arial" w:eastAsiaTheme="minorHAnsi" w:hAnsi="Arial" w:cs="Arial"/>
          <w:i w:val="0"/>
          <w:iCs w:val="0"/>
          <w:color w:val="000000"/>
          <w:szCs w:val="22"/>
          <w:lang w:val="en-GB" w:eastAsia="en-US"/>
        </w:rPr>
        <w:t>Working time: 50 minutes.</w:t>
      </w:r>
    </w:p>
    <w:p w14:paraId="47F49608" w14:textId="77777777" w:rsidR="00151779" w:rsidRDefault="00151779" w:rsidP="00151779">
      <w:pPr>
        <w:pStyle w:val="BodyText"/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i w:val="0"/>
          <w:szCs w:val="22"/>
        </w:rPr>
      </w:pPr>
    </w:p>
    <w:p w14:paraId="0D2C9AC9" w14:textId="77777777" w:rsidR="00B650CE" w:rsidRDefault="00B650CE" w:rsidP="00B650CE">
      <w:pPr>
        <w:ind w:left="700" w:hanging="700"/>
        <w:rPr>
          <w:rFonts w:cs="Arial"/>
          <w:szCs w:val="22"/>
        </w:rPr>
      </w:pPr>
    </w:p>
    <w:p w14:paraId="033AB763" w14:textId="50F467C4" w:rsidR="00B650CE" w:rsidRPr="00B650CE" w:rsidRDefault="00B650CE" w:rsidP="00B650CE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t xml:space="preserve">Question </w:t>
      </w:r>
      <w:r w:rsidR="00DD7218">
        <w:rPr>
          <w:rFonts w:cs="Arial"/>
          <w:b/>
          <w:szCs w:val="22"/>
        </w:rPr>
        <w:t>1</w:t>
      </w:r>
      <w:r w:rsidRPr="00B650CE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ab/>
        <w:t>(</w:t>
      </w:r>
      <w:r w:rsidR="00F211BD">
        <w:rPr>
          <w:rFonts w:cs="Arial"/>
          <w:b/>
          <w:szCs w:val="22"/>
        </w:rPr>
        <w:t>5</w:t>
      </w:r>
      <w:r w:rsidR="00A74BE0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1172AA89" w14:textId="2EB17351" w:rsidR="00F211BD" w:rsidRDefault="0077154A" w:rsidP="0025722B">
      <w:pPr>
        <w:spacing w:before="240" w:after="240"/>
        <w:ind w:right="-46"/>
        <w:rPr>
          <w:rFonts w:cs="Arial"/>
          <w:bCs/>
        </w:rPr>
      </w:pPr>
      <w:r>
        <w:rPr>
          <w:bCs/>
          <w:iCs/>
          <w:szCs w:val="22"/>
        </w:rPr>
        <w:t xml:space="preserve">Consider the complex numbers </w:t>
      </w:r>
      <w:r w:rsidR="00FB28CC" w:rsidRPr="00E21348">
        <w:rPr>
          <w:bCs/>
          <w:iCs/>
          <w:position w:val="-6"/>
          <w:szCs w:val="22"/>
        </w:rPr>
        <w:object w:dxaOrig="999" w:dyaOrig="320" w14:anchorId="288E9C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9pt;height:16.15pt" o:ole="">
            <v:imagedata r:id="rId10" o:title=""/>
          </v:shape>
          <o:OLEObject Type="Embed" ProgID="Equation.DSMT4" ShapeID="_x0000_i1025" DrawAspect="Content" ObjectID="_1723975636" r:id="rId11"/>
        </w:object>
      </w:r>
      <w:r>
        <w:rPr>
          <w:bCs/>
          <w:iCs/>
          <w:szCs w:val="22"/>
        </w:rPr>
        <w:t xml:space="preserve"> and </w:t>
      </w:r>
      <w:r w:rsidRPr="0077154A">
        <w:rPr>
          <w:bCs/>
          <w:iCs/>
          <w:position w:val="-6"/>
          <w:szCs w:val="22"/>
        </w:rPr>
        <w:object w:dxaOrig="440" w:dyaOrig="279" w14:anchorId="51F8A8A5">
          <v:shape id="_x0000_i1026" type="#_x0000_t75" style="width:22.15pt;height:13.9pt" o:ole="">
            <v:imagedata r:id="rId12" o:title=""/>
          </v:shape>
          <o:OLEObject Type="Embed" ProgID="Equation.DSMT4" ShapeID="_x0000_i1026" DrawAspect="Content" ObjectID="_1723975637" r:id="rId13"/>
        </w:object>
      </w:r>
      <w:r>
        <w:rPr>
          <w:bCs/>
          <w:iCs/>
          <w:szCs w:val="22"/>
        </w:rPr>
        <w:t xml:space="preserve"> which are plotted below.</w:t>
      </w:r>
      <w:r w:rsidR="00F211BD" w:rsidRPr="00F211BD">
        <w:rPr>
          <w:rFonts w:cs="Arial"/>
          <w:bCs/>
        </w:rPr>
        <w:t xml:space="preserve"> </w:t>
      </w:r>
    </w:p>
    <w:p w14:paraId="06EA1567" w14:textId="072304E5" w:rsidR="00FC011E" w:rsidRDefault="00FC011E" w:rsidP="0025722B">
      <w:pPr>
        <w:spacing w:before="240" w:after="240"/>
        <w:ind w:right="-46"/>
        <w:rPr>
          <w:rFonts w:cs="Arial"/>
          <w:bCs/>
        </w:rPr>
      </w:pPr>
    </w:p>
    <w:p w14:paraId="234AE0AF" w14:textId="77777777" w:rsidR="00F211BD" w:rsidRPr="00F211BD" w:rsidRDefault="00F211BD" w:rsidP="0025722B">
      <w:pPr>
        <w:spacing w:before="240" w:after="240"/>
        <w:ind w:right="-46"/>
        <w:rPr>
          <w:rFonts w:cs="Arial"/>
          <w:bCs/>
        </w:rPr>
      </w:pPr>
    </w:p>
    <w:p w14:paraId="258D6C92" w14:textId="45E8D2F4" w:rsidR="00D3509B" w:rsidRDefault="00844666" w:rsidP="0025722B">
      <w:pPr>
        <w:spacing w:before="240" w:after="240"/>
        <w:ind w:right="-46"/>
        <w:rPr>
          <w:rFonts w:cs="Arial"/>
          <w:b/>
        </w:rPr>
      </w:pPr>
      <w:r>
        <w:rPr>
          <w:rFonts w:cs="Arial"/>
          <w:b/>
          <w:noProof/>
        </w:rPr>
        <w:object w:dxaOrig="1440" w:dyaOrig="1440" w14:anchorId="4E2B57CA">
          <v:shape id="_x0000_s2135" type="#_x0000_t75" style="position:absolute;margin-left:14.5pt;margin-top:-18.8pt;width:309.25pt;height:253pt;z-index:251670528;mso-position-horizontal-relative:text;mso-position-vertical-relative:text">
            <v:imagedata r:id="rId14" o:title=""/>
          </v:shape>
          <o:OLEObject Type="Embed" ProgID="FXDraw.Graphic" ShapeID="_x0000_s2135" DrawAspect="Content" ObjectID="_1723975663" r:id="rId15"/>
        </w:object>
      </w:r>
    </w:p>
    <w:p w14:paraId="14FD60A2" w14:textId="5770D7DB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1F15BE75" w14:textId="20385670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2C58C88D" w14:textId="65129619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151524DC" w14:textId="6733D559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4A8CB7D5" w14:textId="137553ED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17217401" w14:textId="796C1A15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4331A206" w14:textId="62218689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3B33251D" w14:textId="3423A03A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55C6B0FA" w14:textId="428053D7" w:rsidR="00D3509B" w:rsidRDefault="00D3509B" w:rsidP="0025722B">
      <w:pPr>
        <w:spacing w:before="240" w:after="240"/>
        <w:ind w:right="-46"/>
        <w:rPr>
          <w:rFonts w:cs="Arial"/>
          <w:b/>
        </w:rPr>
      </w:pPr>
    </w:p>
    <w:p w14:paraId="501D43F5" w14:textId="77B0E999" w:rsidR="00D3509B" w:rsidRDefault="00D3509B" w:rsidP="00D3509B">
      <w:pPr>
        <w:pStyle w:val="ListParagraph"/>
        <w:numPr>
          <w:ilvl w:val="0"/>
          <w:numId w:val="19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Express </w:t>
      </w:r>
      <w:r w:rsidRPr="00D3509B">
        <w:rPr>
          <w:rFonts w:cs="Arial"/>
          <w:bCs/>
          <w:position w:val="-6"/>
        </w:rPr>
        <w:object w:dxaOrig="440" w:dyaOrig="279" w14:anchorId="63FC8B52">
          <v:shape id="_x0000_i1028" type="#_x0000_t75" style="width:22.15pt;height:13.9pt" o:ole="">
            <v:imagedata r:id="rId16" o:title=""/>
          </v:shape>
          <o:OLEObject Type="Embed" ProgID="Equation.DSMT4" ShapeID="_x0000_i1028" DrawAspect="Content" ObjectID="_1723975638" r:id="rId17"/>
        </w:object>
      </w:r>
      <w:r>
        <w:rPr>
          <w:rFonts w:cs="Arial"/>
          <w:bCs/>
        </w:rPr>
        <w:t xml:space="preserve"> in polar form.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(1 mark)</w:t>
      </w:r>
    </w:p>
    <w:p w14:paraId="58FE8200" w14:textId="77777777" w:rsidR="00D3509B" w:rsidRPr="00D3509B" w:rsidRDefault="00D3509B" w:rsidP="00D3509B">
      <w:pPr>
        <w:spacing w:before="240" w:after="240"/>
        <w:ind w:right="-46"/>
        <w:rPr>
          <w:rFonts w:cs="Arial"/>
          <w:bCs/>
        </w:rPr>
      </w:pPr>
    </w:p>
    <w:p w14:paraId="28C14C30" w14:textId="73731F35" w:rsidR="00D3509B" w:rsidRPr="00D3509B" w:rsidRDefault="00D3509B" w:rsidP="00D3509B">
      <w:pPr>
        <w:pStyle w:val="ListParagraph"/>
        <w:numPr>
          <w:ilvl w:val="0"/>
          <w:numId w:val="19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an exact expression for </w:t>
      </w:r>
      <w:r w:rsidRPr="00D3509B">
        <w:rPr>
          <w:rFonts w:cs="Arial"/>
          <w:bCs/>
          <w:position w:val="-14"/>
        </w:rPr>
        <w:object w:dxaOrig="840" w:dyaOrig="400" w14:anchorId="396D4625">
          <v:shape id="_x0000_i1029" type="#_x0000_t75" style="width:42pt;height:19.9pt" o:ole="">
            <v:imagedata r:id="rId18" o:title=""/>
          </v:shape>
          <o:OLEObject Type="Embed" ProgID="Equation.DSMT4" ShapeID="_x0000_i1029" DrawAspect="Content" ObjectID="_1723975639" r:id="rId19"/>
        </w:object>
      </w:r>
      <w:r>
        <w:rPr>
          <w:rFonts w:cs="Arial"/>
          <w:bCs/>
        </w:rPr>
        <w:t xml:space="preserve"> 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(</w:t>
      </w:r>
      <w:r w:rsidR="00F211BD">
        <w:rPr>
          <w:rFonts w:cs="Arial"/>
          <w:bCs/>
        </w:rPr>
        <w:t>4</w:t>
      </w:r>
      <w:r>
        <w:rPr>
          <w:rFonts w:cs="Arial"/>
          <w:bCs/>
        </w:rPr>
        <w:t xml:space="preserve"> marks)</w:t>
      </w:r>
    </w:p>
    <w:p w14:paraId="5FB4D582" w14:textId="473A4247" w:rsidR="00D3509B" w:rsidRDefault="00D3509B">
      <w:pPr>
        <w:ind w:left="720" w:hanging="720"/>
        <w:rPr>
          <w:rFonts w:cs="Arial"/>
          <w:b/>
        </w:rPr>
      </w:pPr>
      <w:r>
        <w:rPr>
          <w:rFonts w:cs="Arial"/>
          <w:b/>
        </w:rPr>
        <w:br w:type="page"/>
      </w:r>
    </w:p>
    <w:p w14:paraId="15D0276C" w14:textId="1D8DFA83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>
        <w:rPr>
          <w:rFonts w:cs="Arial"/>
          <w:b/>
          <w:szCs w:val="22"/>
        </w:rPr>
        <w:lastRenderedPageBreak/>
        <w:t>Q1 continued</w:t>
      </w:r>
    </w:p>
    <w:p w14:paraId="6B824767" w14:textId="7777777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279C2C10" w14:textId="7777777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6A2D697B" w14:textId="7777777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575A2855" w14:textId="6AD0243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4E0A4DC3" w14:textId="7777777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3C45D34F" w14:textId="77777777" w:rsidR="00F211BD" w:rsidRDefault="00F211BD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1E2BE296" w14:textId="38CA19A0" w:rsidR="00D3509B" w:rsidRDefault="00D3509B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t xml:space="preserve">Question </w:t>
      </w:r>
      <w:r>
        <w:rPr>
          <w:rFonts w:cs="Arial"/>
          <w:b/>
          <w:szCs w:val="22"/>
        </w:rPr>
        <w:t>2</w:t>
      </w:r>
      <w:r w:rsidRPr="00B650CE">
        <w:rPr>
          <w:rFonts w:cs="Arial"/>
          <w:b/>
          <w:szCs w:val="22"/>
        </w:rPr>
        <w:tab/>
        <w:t>(</w:t>
      </w:r>
      <w:r w:rsidR="00D62F22">
        <w:rPr>
          <w:rFonts w:cs="Arial"/>
          <w:b/>
          <w:szCs w:val="22"/>
        </w:rPr>
        <w:t>13</w:t>
      </w:r>
      <w:r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42E703ED" w14:textId="338E7B75" w:rsidR="00E50D74" w:rsidRDefault="00E50D74" w:rsidP="00D35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7C23019B" w14:textId="27936A87" w:rsidR="00E50D74" w:rsidRPr="00E50D74" w:rsidRDefault="00E50D74" w:rsidP="00D3509B">
      <w:pPr>
        <w:tabs>
          <w:tab w:val="right" w:pos="9356"/>
        </w:tabs>
        <w:ind w:left="567" w:hanging="56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Consider the two functions </w:t>
      </w:r>
      <w:r w:rsidRPr="00E50D74">
        <w:rPr>
          <w:rFonts w:cs="Arial"/>
          <w:bCs/>
          <w:position w:val="-10"/>
          <w:szCs w:val="22"/>
        </w:rPr>
        <w:object w:dxaOrig="660" w:dyaOrig="320" w14:anchorId="36EF7865">
          <v:shape id="_x0000_i1030" type="#_x0000_t75" style="width:33pt;height:16.15pt" o:ole="">
            <v:imagedata r:id="rId20" o:title=""/>
          </v:shape>
          <o:OLEObject Type="Embed" ProgID="Equation.DSMT4" ShapeID="_x0000_i1030" DrawAspect="Content" ObjectID="_1723975640" r:id="rId21"/>
        </w:object>
      </w:r>
      <w:r>
        <w:rPr>
          <w:rFonts w:cs="Arial"/>
          <w:bCs/>
          <w:szCs w:val="22"/>
        </w:rPr>
        <w:t xml:space="preserve"> as shown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765"/>
      </w:tblGrid>
      <w:tr w:rsidR="00D3509B" w14:paraId="23C8D44D" w14:textId="77777777" w:rsidTr="00127480">
        <w:tc>
          <w:tcPr>
            <w:tcW w:w="4765" w:type="dxa"/>
          </w:tcPr>
          <w:p w14:paraId="640ED6C8" w14:textId="45C271D7" w:rsidR="00D3509B" w:rsidRDefault="00844666" w:rsidP="0025722B">
            <w:pPr>
              <w:spacing w:before="240" w:after="240"/>
              <w:ind w:right="-46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object w:dxaOrig="1440" w:dyaOrig="1440" w14:anchorId="1903BE39">
                <v:shape id="_x0000_s2137" type="#_x0000_t75" style="position:absolute;margin-left:0;margin-top:0;width:216.7pt;height:218.75pt;z-index:251671552;mso-position-horizontal-relative:text;mso-position-vertical-relative:text">
                  <v:imagedata r:id="rId22" o:title=""/>
                </v:shape>
                <o:OLEObject Type="Embed" ProgID="FXDraw.Graphic" ShapeID="_x0000_s2137" DrawAspect="Content" ObjectID="_1723975664" r:id="rId23"/>
              </w:object>
            </w:r>
          </w:p>
          <w:p w14:paraId="0560E893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7CF6CA30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77E7097A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061C8C29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0EA18B04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6148D286" w14:textId="77777777" w:rsidR="00255FB9" w:rsidRDefault="00255FB9" w:rsidP="0025722B">
            <w:pPr>
              <w:spacing w:before="240" w:after="240"/>
              <w:ind w:right="-46"/>
              <w:rPr>
                <w:rFonts w:cs="Arial"/>
                <w:b/>
              </w:rPr>
            </w:pPr>
          </w:p>
          <w:p w14:paraId="188AF498" w14:textId="3543D066" w:rsidR="00255FB9" w:rsidRPr="00127480" w:rsidRDefault="00255FB9" w:rsidP="00127480">
            <w:pPr>
              <w:spacing w:before="240" w:after="240"/>
              <w:ind w:right="-46"/>
              <w:rPr>
                <w:rFonts w:cs="Arial"/>
                <w:bCs/>
              </w:rPr>
            </w:pPr>
          </w:p>
        </w:tc>
        <w:tc>
          <w:tcPr>
            <w:tcW w:w="4765" w:type="dxa"/>
          </w:tcPr>
          <w:p w14:paraId="25D627FD" w14:textId="3DCB157C" w:rsidR="00D3509B" w:rsidRDefault="00844666" w:rsidP="0025722B">
            <w:pPr>
              <w:spacing w:before="240" w:after="240"/>
              <w:ind w:right="-46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object w:dxaOrig="1440" w:dyaOrig="1440" w14:anchorId="1903BE39">
                <v:shape id="_x0000_s2138" type="#_x0000_t75" style="position:absolute;margin-left:5.25pt;margin-top:2pt;width:216.7pt;height:218.75pt;z-index:251672576;mso-position-horizontal-relative:text;mso-position-vertical-relative:text">
                  <v:imagedata r:id="rId24" o:title=""/>
                </v:shape>
                <o:OLEObject Type="Embed" ProgID="FXDraw.Graphic" ShapeID="_x0000_s2138" DrawAspect="Content" ObjectID="_1723975665" r:id="rId25"/>
              </w:object>
            </w:r>
          </w:p>
        </w:tc>
      </w:tr>
    </w:tbl>
    <w:p w14:paraId="210D8173" w14:textId="6C0C1E18" w:rsidR="00D3509B" w:rsidRDefault="00127480" w:rsidP="00127480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Sketch the inverse of </w:t>
      </w:r>
      <w:r w:rsidRPr="00127480">
        <w:rPr>
          <w:rFonts w:cs="Arial"/>
          <w:bCs/>
          <w:position w:val="-10"/>
        </w:rPr>
        <w:object w:dxaOrig="240" w:dyaOrig="320" w14:anchorId="3AE3ABDE">
          <v:shape id="_x0000_i1033" type="#_x0000_t75" style="width:12pt;height:16.15pt" o:ole="">
            <v:imagedata r:id="rId26" o:title=""/>
          </v:shape>
          <o:OLEObject Type="Embed" ProgID="Equation.DSMT4" ShapeID="_x0000_i1033" DrawAspect="Content" ObjectID="_1723975641" r:id="rId27"/>
        </w:object>
      </w:r>
      <w:r>
        <w:rPr>
          <w:rFonts w:cs="Arial"/>
          <w:bCs/>
        </w:rPr>
        <w:t xml:space="preserve"> on the same set of axes.                                             (2 marks)</w:t>
      </w:r>
    </w:p>
    <w:p w14:paraId="27EB7B67" w14:textId="77777777" w:rsidR="00127480" w:rsidRDefault="00127480" w:rsidP="00127480">
      <w:pPr>
        <w:pStyle w:val="ListParagraph"/>
        <w:spacing w:before="240" w:after="240"/>
        <w:ind w:right="-46"/>
        <w:rPr>
          <w:rFonts w:cs="Arial"/>
          <w:bCs/>
        </w:rPr>
      </w:pPr>
    </w:p>
    <w:p w14:paraId="2194364B" w14:textId="0FE9DB7D" w:rsidR="00127480" w:rsidRDefault="00127480" w:rsidP="00127480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Explain why </w:t>
      </w:r>
      <w:r w:rsidRPr="00127480">
        <w:rPr>
          <w:rFonts w:cs="Arial"/>
          <w:bCs/>
          <w:position w:val="-10"/>
        </w:rPr>
        <w:object w:dxaOrig="220" w:dyaOrig="260" w14:anchorId="6D3A4877">
          <v:shape id="_x0000_i1034" type="#_x0000_t75" style="width:10.9pt;height:13.15pt" o:ole="">
            <v:imagedata r:id="rId28" o:title=""/>
          </v:shape>
          <o:OLEObject Type="Embed" ProgID="Equation.DSMT4" ShapeID="_x0000_i1034" DrawAspect="Content" ObjectID="_1723975642" r:id="rId29"/>
        </w:object>
      </w:r>
      <w:r>
        <w:rPr>
          <w:rFonts w:cs="Arial"/>
          <w:bCs/>
        </w:rPr>
        <w:t xml:space="preserve"> does not have an inverse.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(1 mark)</w:t>
      </w:r>
    </w:p>
    <w:p w14:paraId="2A705CAE" w14:textId="77777777" w:rsidR="00127480" w:rsidRPr="00127480" w:rsidRDefault="00127480" w:rsidP="00127480">
      <w:pPr>
        <w:pStyle w:val="ListParagraph"/>
        <w:rPr>
          <w:rFonts w:cs="Arial"/>
          <w:bCs/>
        </w:rPr>
      </w:pPr>
    </w:p>
    <w:p w14:paraId="43C12438" w14:textId="77777777" w:rsidR="0021125B" w:rsidRDefault="0021125B" w:rsidP="00127480">
      <w:pPr>
        <w:spacing w:before="240" w:after="240"/>
        <w:ind w:right="-46"/>
        <w:rPr>
          <w:rFonts w:cs="Arial"/>
          <w:bCs/>
        </w:rPr>
      </w:pPr>
    </w:p>
    <w:p w14:paraId="1995FF50" w14:textId="63976164" w:rsidR="00127480" w:rsidRPr="00127480" w:rsidRDefault="00127480" w:rsidP="00127480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The defining rule for </w:t>
      </w:r>
      <w:r w:rsidRPr="00127480">
        <w:rPr>
          <w:rFonts w:cs="Arial"/>
          <w:bCs/>
          <w:position w:val="-10"/>
        </w:rPr>
        <w:object w:dxaOrig="240" w:dyaOrig="320" w14:anchorId="29654784">
          <v:shape id="_x0000_i1035" type="#_x0000_t75" style="width:12pt;height:16.15pt" o:ole="">
            <v:imagedata r:id="rId30" o:title=""/>
          </v:shape>
          <o:OLEObject Type="Embed" ProgID="Equation.DSMT4" ShapeID="_x0000_i1035" DrawAspect="Content" ObjectID="_1723975643" r:id="rId31"/>
        </w:object>
      </w:r>
      <w:r>
        <w:rPr>
          <w:rFonts w:cs="Arial"/>
          <w:bCs/>
        </w:rPr>
        <w:t xml:space="preserve"> is as follows  </w:t>
      </w:r>
      <w:r w:rsidR="006A47A8" w:rsidRPr="00127480">
        <w:rPr>
          <w:rFonts w:cs="Arial"/>
          <w:bCs/>
          <w:position w:val="-14"/>
        </w:rPr>
        <w:object w:dxaOrig="2940" w:dyaOrig="420" w14:anchorId="14F5E408">
          <v:shape id="_x0000_i1036" type="#_x0000_t75" style="width:147pt;height:21pt" o:ole="">
            <v:imagedata r:id="rId32" o:title=""/>
          </v:shape>
          <o:OLEObject Type="Embed" ProgID="Equation.DSMT4" ShapeID="_x0000_i1036" DrawAspect="Content" ObjectID="_1723975644" r:id="rId33"/>
        </w:object>
      </w:r>
      <w:r>
        <w:rPr>
          <w:rFonts w:cs="Arial"/>
          <w:bCs/>
        </w:rPr>
        <w:t xml:space="preserve"> </w:t>
      </w:r>
    </w:p>
    <w:p w14:paraId="57968E95" w14:textId="6D37BE94" w:rsidR="00D3509B" w:rsidRDefault="0021125B" w:rsidP="0021125B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the rule for </w:t>
      </w:r>
      <w:r w:rsidRPr="0021125B">
        <w:rPr>
          <w:rFonts w:cs="Arial"/>
          <w:bCs/>
          <w:position w:val="-14"/>
        </w:rPr>
        <w:object w:dxaOrig="740" w:dyaOrig="400" w14:anchorId="7B0703CD">
          <v:shape id="_x0000_i1037" type="#_x0000_t75" style="width:37.15pt;height:19.9pt" o:ole="">
            <v:imagedata r:id="rId34" o:title=""/>
          </v:shape>
          <o:OLEObject Type="Embed" ProgID="Equation.DSMT4" ShapeID="_x0000_i1037" DrawAspect="Content" ObjectID="_1723975645" r:id="rId35"/>
        </w:object>
      </w:r>
      <w:r>
        <w:rPr>
          <w:rFonts w:cs="Arial"/>
          <w:bCs/>
        </w:rPr>
        <w:t xml:space="preserve"> and state its domain. </w:t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   (3 marks)</w:t>
      </w:r>
    </w:p>
    <w:p w14:paraId="0E9727AF" w14:textId="3B1A3B58" w:rsidR="0021125B" w:rsidRDefault="0021125B" w:rsidP="0021125B">
      <w:pPr>
        <w:spacing w:before="240" w:after="240"/>
        <w:ind w:right="-46"/>
        <w:rPr>
          <w:rFonts w:cs="Arial"/>
          <w:bCs/>
        </w:rPr>
      </w:pPr>
    </w:p>
    <w:p w14:paraId="78637642" w14:textId="1ABCB345" w:rsidR="0021125B" w:rsidRDefault="0021125B" w:rsidP="0021125B">
      <w:pPr>
        <w:spacing w:before="240" w:after="240"/>
        <w:ind w:right="-46"/>
        <w:rPr>
          <w:rFonts w:cs="Arial"/>
          <w:bCs/>
        </w:rPr>
      </w:pPr>
    </w:p>
    <w:p w14:paraId="54362A1E" w14:textId="3CFAA8C0" w:rsidR="0021125B" w:rsidRDefault="0021125B" w:rsidP="0021125B">
      <w:pPr>
        <w:spacing w:before="240" w:after="240"/>
        <w:ind w:right="-46"/>
        <w:rPr>
          <w:rFonts w:cs="Arial"/>
          <w:bCs/>
        </w:rPr>
      </w:pPr>
    </w:p>
    <w:p w14:paraId="77289E25" w14:textId="6C47EDD2" w:rsidR="0021125B" w:rsidRDefault="0021125B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1E7B7F36" w14:textId="255BC9A2" w:rsidR="0021125B" w:rsidRDefault="0021125B" w:rsidP="0021125B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lastRenderedPageBreak/>
        <w:t>Q2 continued</w:t>
      </w:r>
    </w:p>
    <w:p w14:paraId="4D5309AB" w14:textId="2853419C" w:rsidR="0021125B" w:rsidRDefault="008D3F2A" w:rsidP="008D3F2A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</w:t>
      </w:r>
      <w:r w:rsidRPr="008D3F2A">
        <w:rPr>
          <w:rFonts w:cs="Arial"/>
          <w:bCs/>
          <w:position w:val="-14"/>
        </w:rPr>
        <w:object w:dxaOrig="880" w:dyaOrig="400" w14:anchorId="29E2B33F">
          <v:shape id="_x0000_i1038" type="#_x0000_t75" style="width:43.9pt;height:19.9pt" o:ole="">
            <v:imagedata r:id="rId36" o:title=""/>
          </v:shape>
          <o:OLEObject Type="Embed" ProgID="Equation.DSMT4" ShapeID="_x0000_i1038" DrawAspect="Content" ObjectID="_1723975646" r:id="rId37"/>
        </w:object>
      </w:r>
      <w:r>
        <w:rPr>
          <w:rFonts w:cs="Arial"/>
          <w:bCs/>
        </w:rPr>
        <w:t xml:space="preserve">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(2 marks)</w:t>
      </w:r>
    </w:p>
    <w:p w14:paraId="1D08D856" w14:textId="55BDC5BD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6C57B64E" w14:textId="77777777" w:rsidR="006E2BC7" w:rsidRP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688DD08C" w14:textId="7BF9B595" w:rsidR="008D3F2A" w:rsidRDefault="008D3F2A" w:rsidP="008D3F2A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Does </w:t>
      </w:r>
      <w:r w:rsidR="006E2BC7" w:rsidRPr="006E2BC7">
        <w:rPr>
          <w:rFonts w:cs="Arial"/>
          <w:bCs/>
          <w:position w:val="-14"/>
        </w:rPr>
        <w:object w:dxaOrig="900" w:dyaOrig="400" w14:anchorId="216CF20A">
          <v:shape id="_x0000_i1039" type="#_x0000_t75" style="width:45pt;height:19.9pt" o:ole="">
            <v:imagedata r:id="rId38" o:title=""/>
          </v:shape>
          <o:OLEObject Type="Embed" ProgID="Equation.DSMT4" ShapeID="_x0000_i1039" DrawAspect="Content" ObjectID="_1723975647" r:id="rId39"/>
        </w:object>
      </w:r>
      <w:r w:rsidR="006E2BC7">
        <w:rPr>
          <w:rFonts w:cs="Arial"/>
          <w:bCs/>
        </w:rPr>
        <w:t xml:space="preserve"> exist for all values of the natural domain of </w:t>
      </w:r>
      <w:r w:rsidR="006E2BC7" w:rsidRPr="006E2BC7">
        <w:rPr>
          <w:rFonts w:cs="Arial"/>
          <w:bCs/>
          <w:position w:val="-10"/>
        </w:rPr>
        <w:object w:dxaOrig="220" w:dyaOrig="260" w14:anchorId="00BCF3A9">
          <v:shape id="_x0000_i1040" type="#_x0000_t75" style="width:10.9pt;height:13.15pt" o:ole="">
            <v:imagedata r:id="rId40" o:title=""/>
          </v:shape>
          <o:OLEObject Type="Embed" ProgID="Equation.DSMT4" ShapeID="_x0000_i1040" DrawAspect="Content" ObjectID="_1723975648" r:id="rId41"/>
        </w:object>
      </w:r>
      <w:r w:rsidR="006E2BC7">
        <w:rPr>
          <w:rFonts w:cs="Arial"/>
          <w:bCs/>
        </w:rPr>
        <w:t>? Explain.     (2 marks)</w:t>
      </w:r>
    </w:p>
    <w:p w14:paraId="35B82105" w14:textId="1CEF28F5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1E02F747" w14:textId="72D52213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75893773" w14:textId="2C211D0E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0D6479AE" w14:textId="629CC8A6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33CA6A3D" w14:textId="77777777" w:rsidR="006E2BC7" w:rsidRP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61BC0D22" w14:textId="44C1AE29" w:rsidR="006E2BC7" w:rsidRDefault="006E2BC7" w:rsidP="008D3F2A">
      <w:pPr>
        <w:pStyle w:val="ListParagraph"/>
        <w:numPr>
          <w:ilvl w:val="0"/>
          <w:numId w:val="23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the domain </w:t>
      </w:r>
      <w:r w:rsidR="00944117">
        <w:rPr>
          <w:rFonts w:cs="Arial"/>
          <w:bCs/>
        </w:rPr>
        <w:t xml:space="preserve">and range </w:t>
      </w:r>
      <w:r>
        <w:rPr>
          <w:rFonts w:cs="Arial"/>
          <w:bCs/>
        </w:rPr>
        <w:t xml:space="preserve">of </w:t>
      </w:r>
      <w:r w:rsidRPr="006E2BC7">
        <w:rPr>
          <w:rFonts w:cs="Arial"/>
          <w:bCs/>
          <w:position w:val="-14"/>
        </w:rPr>
        <w:object w:dxaOrig="900" w:dyaOrig="400" w14:anchorId="509956D4">
          <v:shape id="_x0000_i1041" type="#_x0000_t75" style="width:45pt;height:19.9pt" o:ole="">
            <v:imagedata r:id="rId42" o:title=""/>
          </v:shape>
          <o:OLEObject Type="Embed" ProgID="Equation.DSMT4" ShapeID="_x0000_i1041" DrawAspect="Content" ObjectID="_1723975649" r:id="rId43"/>
        </w:object>
      </w:r>
      <w:r>
        <w:rPr>
          <w:rFonts w:cs="Arial"/>
          <w:bCs/>
        </w:rPr>
        <w:t xml:space="preserve">. Justify.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 w:rsidR="00944117">
        <w:rPr>
          <w:rFonts w:cs="Arial"/>
          <w:bCs/>
        </w:rPr>
        <w:tab/>
      </w:r>
      <w:r>
        <w:rPr>
          <w:rFonts w:cs="Arial"/>
          <w:bCs/>
        </w:rPr>
        <w:t>(3 marks)</w:t>
      </w:r>
    </w:p>
    <w:p w14:paraId="6280991D" w14:textId="595F1281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2F55C67E" w14:textId="036482EC" w:rsidR="00D62F22" w:rsidRDefault="00D62F22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78687A22" w14:textId="68C9C1A1" w:rsidR="00D62F22" w:rsidRDefault="00D62F22" w:rsidP="00D62F22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3</w:t>
      </w:r>
      <w:r w:rsidRPr="00B650CE">
        <w:rPr>
          <w:rFonts w:cs="Arial"/>
          <w:b/>
          <w:szCs w:val="22"/>
        </w:rPr>
        <w:tab/>
        <w:t>(</w:t>
      </w:r>
      <w:r w:rsidR="00FA6E17">
        <w:rPr>
          <w:rFonts w:cs="Arial"/>
          <w:b/>
          <w:szCs w:val="22"/>
        </w:rPr>
        <w:t>5</w:t>
      </w:r>
      <w:r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41FF40DF" w14:textId="2D8ED998" w:rsidR="006E2BC7" w:rsidRDefault="00FA6E17" w:rsidP="006E2BC7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Using an appropriate substitution, determine the following integral </w:t>
      </w:r>
      <w:r w:rsidR="00C3635C" w:rsidRPr="00FA6E17">
        <w:rPr>
          <w:rFonts w:cs="Arial"/>
          <w:bCs/>
          <w:position w:val="-44"/>
        </w:rPr>
        <w:object w:dxaOrig="1460" w:dyaOrig="820" w14:anchorId="67CBE46B">
          <v:shape id="_x0000_i1042" type="#_x0000_t75" style="width:73.15pt;height:40.9pt" o:ole="">
            <v:imagedata r:id="rId44" o:title=""/>
          </v:shape>
          <o:OLEObject Type="Embed" ProgID="Equation.DSMT4" ShapeID="_x0000_i1042" DrawAspect="Content" ObjectID="_1723975650" r:id="rId45"/>
        </w:object>
      </w:r>
      <w:r>
        <w:rPr>
          <w:rFonts w:cs="Arial"/>
          <w:bCs/>
        </w:rPr>
        <w:t>.</w:t>
      </w:r>
    </w:p>
    <w:p w14:paraId="5E679215" w14:textId="465C1C6D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56BB518C" w14:textId="6B343A6E" w:rsidR="006E2BC7" w:rsidRDefault="006E2BC7" w:rsidP="006E2BC7">
      <w:pPr>
        <w:spacing w:before="240" w:after="240"/>
        <w:ind w:right="-46"/>
        <w:rPr>
          <w:rFonts w:cs="Arial"/>
          <w:bCs/>
        </w:rPr>
      </w:pPr>
    </w:p>
    <w:p w14:paraId="4DB26E3E" w14:textId="02779001" w:rsidR="00FA6E17" w:rsidRDefault="00FA6E17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7D3523A7" w14:textId="45746EAF" w:rsidR="00FA6E17" w:rsidRDefault="00FA6E17" w:rsidP="00FA6E17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4</w:t>
      </w:r>
      <w:r w:rsidRPr="00B650CE">
        <w:rPr>
          <w:rFonts w:cs="Arial"/>
          <w:b/>
          <w:szCs w:val="22"/>
        </w:rPr>
        <w:tab/>
        <w:t>(</w:t>
      </w:r>
      <w:r>
        <w:rPr>
          <w:rFonts w:cs="Arial"/>
          <w:b/>
          <w:szCs w:val="22"/>
        </w:rPr>
        <w:t xml:space="preserve">5 </w:t>
      </w:r>
      <w:r w:rsidRPr="00B650CE">
        <w:rPr>
          <w:rFonts w:cs="Arial"/>
          <w:b/>
          <w:szCs w:val="22"/>
        </w:rPr>
        <w:t>marks)</w:t>
      </w:r>
    </w:p>
    <w:p w14:paraId="3FDC3048" w14:textId="09377DD4" w:rsidR="006E2BC7" w:rsidRDefault="0014351D" w:rsidP="006E2BC7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Consider the function </w:t>
      </w:r>
      <w:r w:rsidRPr="0014351D">
        <w:rPr>
          <w:rFonts w:cs="Arial"/>
          <w:bCs/>
          <w:position w:val="-24"/>
        </w:rPr>
        <w:object w:dxaOrig="1939" w:dyaOrig="620" w14:anchorId="5FF1FE6E">
          <v:shape id="_x0000_i1043" type="#_x0000_t75" style="width:97.15pt;height:31.15pt" o:ole="">
            <v:imagedata r:id="rId46" o:title=""/>
          </v:shape>
          <o:OLEObject Type="Embed" ProgID="Equation.DSMT4" ShapeID="_x0000_i1043" DrawAspect="Content" ObjectID="_1723975651" r:id="rId47"/>
        </w:object>
      </w:r>
      <w:r>
        <w:rPr>
          <w:rFonts w:cs="Arial"/>
          <w:bCs/>
        </w:rPr>
        <w:t>. Sketch the function on the axes below showing all asymptotes and major features.</w:t>
      </w:r>
    </w:p>
    <w:p w14:paraId="5578F0E7" w14:textId="1BBEAC1B" w:rsidR="00FA6E17" w:rsidRDefault="00FA6E17" w:rsidP="006E2BC7">
      <w:pPr>
        <w:spacing w:before="240" w:after="240"/>
        <w:ind w:right="-46"/>
        <w:rPr>
          <w:rFonts w:cs="Arial"/>
          <w:bCs/>
        </w:rPr>
      </w:pPr>
    </w:p>
    <w:p w14:paraId="7CDD47A5" w14:textId="3FF406BD" w:rsidR="00FA6E17" w:rsidRDefault="00844666" w:rsidP="006E2BC7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  <w:noProof/>
        </w:rPr>
        <w:object w:dxaOrig="1440" w:dyaOrig="1440" w14:anchorId="70263E39">
          <v:shape id="_x0000_s2140" type="#_x0000_t75" style="position:absolute;margin-left:0;margin-top:0;width:339pt;height:292pt;z-index:251673600;mso-position-horizontal-relative:text;mso-position-vertical-relative:text">
            <v:imagedata r:id="rId48" o:title=""/>
          </v:shape>
          <o:OLEObject Type="Embed" ProgID="FXDraw.Graphic" ShapeID="_x0000_s2140" DrawAspect="Content" ObjectID="_1723975666" r:id="rId49"/>
        </w:object>
      </w:r>
    </w:p>
    <w:p w14:paraId="24AE648A" w14:textId="5153CA83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168CEF44" w14:textId="37C3B7DB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6A711037" w14:textId="0E880F03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14B49154" w14:textId="6E37EF92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72EEACBF" w14:textId="49660D34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6B155A6E" w14:textId="2D3B264C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513900A8" w14:textId="12DB1F13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7B43E0E8" w14:textId="76182FA5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18E8C774" w14:textId="35386005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4EC8601B" w14:textId="781BBFCD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5B9A0D10" w14:textId="4AAE1DBE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14B7D965" w14:textId="6C1BA339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7B51B000" w14:textId="07D9D83B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4B48F605" w14:textId="49130C8F" w:rsidR="009B55C9" w:rsidRDefault="009B55C9" w:rsidP="006E2BC7">
      <w:pPr>
        <w:spacing w:before="240" w:after="240"/>
        <w:ind w:right="-46"/>
        <w:rPr>
          <w:rFonts w:cs="Arial"/>
          <w:bCs/>
        </w:rPr>
      </w:pPr>
    </w:p>
    <w:p w14:paraId="7AD5B59E" w14:textId="73A56F46" w:rsidR="009B55C9" w:rsidRDefault="009B55C9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2CBFCEE1" w14:textId="1FAD1994" w:rsidR="009B55C9" w:rsidRDefault="009B55C9" w:rsidP="009B55C9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5</w:t>
      </w:r>
      <w:r w:rsidRPr="00B650CE">
        <w:rPr>
          <w:rFonts w:cs="Arial"/>
          <w:b/>
          <w:szCs w:val="22"/>
        </w:rPr>
        <w:tab/>
        <w:t>(</w:t>
      </w:r>
      <w:r w:rsidR="00A6609B">
        <w:rPr>
          <w:rFonts w:cs="Arial"/>
          <w:b/>
          <w:szCs w:val="22"/>
        </w:rPr>
        <w:t>6</w:t>
      </w:r>
      <w:r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2CAABA74" w14:textId="4EBAFDA9" w:rsidR="009B55C9" w:rsidRDefault="002465C0" w:rsidP="002465C0">
      <w:pPr>
        <w:pStyle w:val="ListParagraph"/>
        <w:numPr>
          <w:ilvl w:val="0"/>
          <w:numId w:val="24"/>
        </w:numPr>
        <w:spacing w:before="240" w:after="240"/>
        <w:ind w:right="-46"/>
        <w:rPr>
          <w:rFonts w:cs="Arial"/>
          <w:bCs/>
        </w:rPr>
      </w:pPr>
      <w:r w:rsidRPr="002465C0">
        <w:rPr>
          <w:rFonts w:cs="Arial"/>
          <w:bCs/>
        </w:rPr>
        <w:t xml:space="preserve">Given that </w:t>
      </w:r>
      <w:r w:rsidRPr="002465C0">
        <w:rPr>
          <w:position w:val="-36"/>
        </w:rPr>
        <w:object w:dxaOrig="2960" w:dyaOrig="780" w14:anchorId="48C952C6">
          <v:shape id="_x0000_i1045" type="#_x0000_t75" style="width:148.15pt;height:39pt" o:ole="">
            <v:imagedata r:id="rId50" o:title=""/>
          </v:shape>
          <o:OLEObject Type="Embed" ProgID="Equation.DSMT4" ShapeID="_x0000_i1045" DrawAspect="Content" ObjectID="_1723975652" r:id="rId51"/>
        </w:object>
      </w:r>
      <w:r w:rsidRPr="002465C0">
        <w:rPr>
          <w:rFonts w:cs="Arial"/>
          <w:bCs/>
        </w:rPr>
        <w:t xml:space="preserve"> , determine the values of the constants </w:t>
      </w:r>
      <w:r w:rsidRPr="002465C0">
        <w:rPr>
          <w:position w:val="-10"/>
        </w:rPr>
        <w:object w:dxaOrig="780" w:dyaOrig="320" w14:anchorId="18EABAC0">
          <v:shape id="_x0000_i1046" type="#_x0000_t75" style="width:39pt;height:16.15pt" o:ole="">
            <v:imagedata r:id="rId52" o:title=""/>
          </v:shape>
          <o:OLEObject Type="Embed" ProgID="Equation.DSMT4" ShapeID="_x0000_i1046" DrawAspect="Content" ObjectID="_1723975653" r:id="rId53"/>
        </w:object>
      </w:r>
      <w:r w:rsidRPr="002465C0">
        <w:rPr>
          <w:rFonts w:cs="Arial"/>
          <w:bCs/>
        </w:rPr>
        <w:t>.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(3 marks)</w:t>
      </w:r>
    </w:p>
    <w:p w14:paraId="76A20D64" w14:textId="155361E2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3ADECF67" w14:textId="10C77405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4EBA8FE0" w14:textId="662E56B8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1AC1C296" w14:textId="1652C3FE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0035B667" w14:textId="27A339B4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3BE96F48" w14:textId="055EEA90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25593BC7" w14:textId="6B57143C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06B044ED" w14:textId="3350E6C7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41B2405A" w14:textId="6E5B9149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49E1A07E" w14:textId="6FD6EF17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239F4616" w14:textId="77777777" w:rsidR="00A6609B" w:rsidRP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3AEDEB29" w14:textId="285D635D" w:rsidR="002465C0" w:rsidRDefault="00DB30C5" w:rsidP="002465C0">
      <w:pPr>
        <w:pStyle w:val="ListParagraph"/>
        <w:numPr>
          <w:ilvl w:val="0"/>
          <w:numId w:val="24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Hence determine </w:t>
      </w:r>
      <w:r>
        <w:rPr>
          <w:rFonts w:cs="Arial"/>
          <w:bCs/>
          <w:position w:val="-4"/>
        </w:rPr>
        <w:object w:dxaOrig="180" w:dyaOrig="280" w14:anchorId="00F52682">
          <v:shape id="_x0000_i1047" type="#_x0000_t75" style="width:9pt;height:13.9pt" o:ole="">
            <v:imagedata r:id="rId54" o:title=""/>
          </v:shape>
          <o:OLEObject Type="Embed" ProgID="Equation.DSMT4" ShapeID="_x0000_i1047" DrawAspect="Content" ObjectID="_1723975654" r:id="rId55"/>
        </w:object>
      </w:r>
      <w:r>
        <w:rPr>
          <w:rFonts w:cs="Arial"/>
          <w:bCs/>
        </w:rPr>
        <w:t xml:space="preserve"> </w:t>
      </w:r>
      <w:r>
        <w:rPr>
          <w:rFonts w:cs="Arial"/>
          <w:bCs/>
          <w:position w:val="-36"/>
        </w:rPr>
        <w:object w:dxaOrig="1940" w:dyaOrig="780" w14:anchorId="57D2EB3E">
          <v:shape id="_x0000_i1048" type="#_x0000_t75" style="width:97.15pt;height:39pt" o:ole="">
            <v:imagedata r:id="rId56" o:title=""/>
          </v:shape>
          <o:OLEObject Type="Embed" ProgID="Equation.DSMT4" ShapeID="_x0000_i1048" DrawAspect="Content" ObjectID="_1723975655" r:id="rId57"/>
        </w:object>
      </w:r>
      <w:r>
        <w:rPr>
          <w:rFonts w:cs="Arial"/>
          <w:bCs/>
        </w:rPr>
        <w:t xml:space="preserve"> and express answer as one </w:t>
      </w:r>
      <w:proofErr w:type="spellStart"/>
      <w:r>
        <w:rPr>
          <w:rFonts w:cs="Arial"/>
          <w:bCs/>
        </w:rPr>
        <w:t>log</w:t>
      </w:r>
      <w:proofErr w:type="spellEnd"/>
      <w:r>
        <w:rPr>
          <w:rFonts w:cs="Arial"/>
          <w:bCs/>
        </w:rPr>
        <w:t xml:space="preserve"> term.</w:t>
      </w:r>
      <w:r w:rsidR="00A6609B">
        <w:rPr>
          <w:rFonts w:cs="Arial"/>
          <w:bCs/>
        </w:rPr>
        <w:tab/>
      </w:r>
      <w:r w:rsidR="00A6609B">
        <w:rPr>
          <w:rFonts w:cs="Arial"/>
          <w:bCs/>
        </w:rPr>
        <w:tab/>
      </w:r>
      <w:r w:rsidR="00A6609B">
        <w:rPr>
          <w:rFonts w:cs="Arial"/>
          <w:bCs/>
        </w:rPr>
        <w:tab/>
      </w:r>
      <w:r w:rsidR="00A6609B">
        <w:rPr>
          <w:rFonts w:cs="Arial"/>
          <w:bCs/>
        </w:rPr>
        <w:tab/>
      </w:r>
      <w:r w:rsidR="00A6609B">
        <w:rPr>
          <w:rFonts w:cs="Arial"/>
          <w:bCs/>
        </w:rPr>
        <w:tab/>
        <w:t xml:space="preserve">      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</w:t>
      </w:r>
      <w:r w:rsidR="00A6609B">
        <w:rPr>
          <w:rFonts w:cs="Arial"/>
          <w:bCs/>
        </w:rPr>
        <w:t>(3 marks)</w:t>
      </w:r>
    </w:p>
    <w:p w14:paraId="18E06221" w14:textId="0C3223E4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7A97A962" w14:textId="274A005A" w:rsidR="00A6609B" w:rsidRDefault="00A6609B" w:rsidP="00A6609B">
      <w:pPr>
        <w:spacing w:before="240" w:after="240"/>
        <w:ind w:right="-46"/>
        <w:rPr>
          <w:rFonts w:cs="Arial"/>
          <w:bCs/>
        </w:rPr>
      </w:pPr>
    </w:p>
    <w:p w14:paraId="5CFC37F6" w14:textId="52FBCC35" w:rsidR="00A6609B" w:rsidRDefault="00A6609B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6E70D4FE" w14:textId="77B712F0" w:rsidR="00A6609B" w:rsidRDefault="00A6609B" w:rsidP="00A6609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6</w:t>
      </w:r>
      <w:r w:rsidRPr="00B650CE">
        <w:rPr>
          <w:rFonts w:cs="Arial"/>
          <w:b/>
          <w:szCs w:val="22"/>
        </w:rPr>
        <w:tab/>
        <w:t>(</w:t>
      </w:r>
      <w:r w:rsidR="005E6CAB">
        <w:rPr>
          <w:rFonts w:cs="Arial"/>
          <w:b/>
          <w:szCs w:val="22"/>
        </w:rPr>
        <w:t>5</w:t>
      </w:r>
      <w:r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20D5E00D" w14:textId="3F98E430" w:rsidR="00A6609B" w:rsidRDefault="006253D8" w:rsidP="00A6609B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Consider the polynomial </w:t>
      </w:r>
      <w:r w:rsidRPr="006253D8">
        <w:rPr>
          <w:rFonts w:cs="Arial"/>
          <w:bCs/>
          <w:position w:val="-14"/>
        </w:rPr>
        <w:object w:dxaOrig="3440" w:dyaOrig="400" w14:anchorId="3B2B0B75">
          <v:shape id="_x0000_i1049" type="#_x0000_t75" style="width:172.15pt;height:19.9pt" o:ole="">
            <v:imagedata r:id="rId58" o:title=""/>
          </v:shape>
          <o:OLEObject Type="Embed" ProgID="Equation.DSMT4" ShapeID="_x0000_i1049" DrawAspect="Content" ObjectID="_1723975656" r:id="rId59"/>
        </w:object>
      </w:r>
      <w:r>
        <w:rPr>
          <w:rFonts w:cs="Arial"/>
          <w:bCs/>
        </w:rPr>
        <w:t xml:space="preserve"> with </w:t>
      </w:r>
      <w:r w:rsidRPr="006253D8">
        <w:rPr>
          <w:rFonts w:cs="Arial"/>
          <w:bCs/>
          <w:position w:val="-14"/>
        </w:rPr>
        <w:object w:dxaOrig="1300" w:dyaOrig="400" w14:anchorId="1535604B">
          <v:shape id="_x0000_i1050" type="#_x0000_t75" style="width:64.9pt;height:19.9pt" o:ole="">
            <v:imagedata r:id="rId60" o:title=""/>
          </v:shape>
          <o:OLEObject Type="Embed" ProgID="Equation.DSMT4" ShapeID="_x0000_i1050" DrawAspect="Content" ObjectID="_1723975657" r:id="rId61"/>
        </w:object>
      </w:r>
      <w:r>
        <w:rPr>
          <w:rFonts w:cs="Arial"/>
          <w:bCs/>
        </w:rPr>
        <w:t>.</w:t>
      </w:r>
    </w:p>
    <w:p w14:paraId="6776EB43" w14:textId="455E879C" w:rsidR="006253D8" w:rsidRDefault="006253D8" w:rsidP="006253D8">
      <w:pPr>
        <w:pStyle w:val="ListParagraph"/>
        <w:numPr>
          <w:ilvl w:val="0"/>
          <w:numId w:val="25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a quadratic factor of </w:t>
      </w:r>
      <w:r w:rsidRPr="006253D8">
        <w:rPr>
          <w:rFonts w:cs="Arial"/>
          <w:bCs/>
          <w:position w:val="-14"/>
        </w:rPr>
        <w:object w:dxaOrig="560" w:dyaOrig="400" w14:anchorId="21623643">
          <v:shape id="_x0000_i1051" type="#_x0000_t75" style="width:28.15pt;height:19.9pt" o:ole="">
            <v:imagedata r:id="rId62" o:title=""/>
          </v:shape>
          <o:OLEObject Type="Embed" ProgID="Equation.DSMT4" ShapeID="_x0000_i1051" DrawAspect="Content" ObjectID="_1723975658" r:id="rId63"/>
        </w:object>
      </w:r>
      <w:r>
        <w:rPr>
          <w:rFonts w:cs="Arial"/>
          <w:bCs/>
        </w:rPr>
        <w:t xml:space="preserve">.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(2 marks)</w:t>
      </w:r>
    </w:p>
    <w:p w14:paraId="5685406A" w14:textId="36DD3789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5FA85F61" w14:textId="595FF98F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51F5BD50" w14:textId="5B6C8226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6CC9CEB5" w14:textId="150BECF8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058E9946" w14:textId="77777777" w:rsidR="005E6CAB" w:rsidRP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6FD4494C" w14:textId="4A9AC83A" w:rsidR="005E6CAB" w:rsidRDefault="005E6CAB" w:rsidP="006253D8">
      <w:pPr>
        <w:pStyle w:val="ListParagraph"/>
        <w:numPr>
          <w:ilvl w:val="0"/>
          <w:numId w:val="25"/>
        </w:num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Hence solve the equation </w:t>
      </w:r>
      <w:r w:rsidRPr="005E6CAB">
        <w:rPr>
          <w:rFonts w:cs="Arial"/>
          <w:bCs/>
          <w:position w:val="-6"/>
        </w:rPr>
        <w:object w:dxaOrig="3080" w:dyaOrig="320" w14:anchorId="35F3F437">
          <v:shape id="_x0000_i1052" type="#_x0000_t75" style="width:154.15pt;height:16.15pt" o:ole="">
            <v:imagedata r:id="rId64" o:title=""/>
          </v:shape>
          <o:OLEObject Type="Embed" ProgID="Equation.DSMT4" ShapeID="_x0000_i1052" DrawAspect="Content" ObjectID="_1723975659" r:id="rId65"/>
        </w:object>
      </w:r>
      <w:r>
        <w:rPr>
          <w:rFonts w:cs="Arial"/>
          <w:bCs/>
        </w:rPr>
        <w:t xml:space="preserve">                              </w:t>
      </w:r>
      <w:proofErr w:type="gramStart"/>
      <w:r>
        <w:rPr>
          <w:rFonts w:cs="Arial"/>
          <w:bCs/>
        </w:rPr>
        <w:t xml:space="preserve">   (</w:t>
      </w:r>
      <w:proofErr w:type="gramEnd"/>
      <w:r>
        <w:rPr>
          <w:rFonts w:cs="Arial"/>
          <w:bCs/>
        </w:rPr>
        <w:t>3 marks)</w:t>
      </w:r>
    </w:p>
    <w:p w14:paraId="2F0042F2" w14:textId="2EF2C425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325B911D" w14:textId="7DDADEEC" w:rsidR="005E6CAB" w:rsidRDefault="005E6CAB" w:rsidP="005E6CAB">
      <w:pPr>
        <w:spacing w:before="240" w:after="240"/>
        <w:ind w:right="-46"/>
        <w:rPr>
          <w:rFonts w:cs="Arial"/>
          <w:bCs/>
        </w:rPr>
      </w:pPr>
    </w:p>
    <w:p w14:paraId="50A6F852" w14:textId="309153E8" w:rsidR="005E6CAB" w:rsidRDefault="005E6CAB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057512BF" w14:textId="409D5B71" w:rsidR="005E6CAB" w:rsidRDefault="005E6CAB" w:rsidP="005E6CAB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7</w:t>
      </w:r>
      <w:r w:rsidRPr="00B650CE">
        <w:rPr>
          <w:rFonts w:cs="Arial"/>
          <w:b/>
          <w:szCs w:val="22"/>
        </w:rPr>
        <w:tab/>
        <w:t>(</w:t>
      </w:r>
      <w:r>
        <w:rPr>
          <w:rFonts w:cs="Arial"/>
          <w:b/>
          <w:szCs w:val="22"/>
        </w:rPr>
        <w:t xml:space="preserve">5 </w:t>
      </w:r>
      <w:r w:rsidRPr="00B650CE">
        <w:rPr>
          <w:rFonts w:cs="Arial"/>
          <w:b/>
          <w:szCs w:val="22"/>
        </w:rPr>
        <w:t>marks)</w:t>
      </w:r>
    </w:p>
    <w:p w14:paraId="524CB742" w14:textId="276B1250" w:rsidR="005E6CAB" w:rsidRDefault="000D3DE9" w:rsidP="005E6CAB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By using </w:t>
      </w:r>
      <w:r w:rsidRPr="000D3DE9">
        <w:rPr>
          <w:rFonts w:cs="Arial"/>
          <w:bCs/>
          <w:position w:val="-8"/>
        </w:rPr>
        <w:object w:dxaOrig="620" w:dyaOrig="360" w14:anchorId="35489872">
          <v:shape id="_x0000_i1053" type="#_x0000_t75" style="width:31.15pt;height:18pt" o:ole="">
            <v:imagedata r:id="rId66" o:title=""/>
          </v:shape>
          <o:OLEObject Type="Embed" ProgID="Equation.DSMT4" ShapeID="_x0000_i1053" DrawAspect="Content" ObjectID="_1723975660" r:id="rId67"/>
        </w:object>
      </w:r>
      <w:r>
        <w:rPr>
          <w:rFonts w:cs="Arial"/>
          <w:bCs/>
        </w:rPr>
        <w:t xml:space="preserve"> and De </w:t>
      </w:r>
      <w:proofErr w:type="spellStart"/>
      <w:r>
        <w:rPr>
          <w:rFonts w:cs="Arial"/>
          <w:bCs/>
        </w:rPr>
        <w:t>Moivre’s</w:t>
      </w:r>
      <w:proofErr w:type="spellEnd"/>
      <w:r>
        <w:rPr>
          <w:rFonts w:cs="Arial"/>
          <w:bCs/>
        </w:rPr>
        <w:t xml:space="preserve"> theorem, determine exact values for </w:t>
      </w:r>
      <w:r w:rsidR="00BE3200" w:rsidRPr="000D3DE9">
        <w:rPr>
          <w:rFonts w:cs="Arial"/>
          <w:bCs/>
          <w:position w:val="-24"/>
        </w:rPr>
        <w:object w:dxaOrig="1359" w:dyaOrig="620" w14:anchorId="119C0427">
          <v:shape id="_x0000_i1054" type="#_x0000_t75" style="width:67.9pt;height:31.15pt" o:ole="">
            <v:imagedata r:id="rId68" o:title=""/>
          </v:shape>
          <o:OLEObject Type="Embed" ProgID="Equation.DSMT4" ShapeID="_x0000_i1054" DrawAspect="Content" ObjectID="_1723975661" r:id="rId69"/>
        </w:object>
      </w:r>
      <w:r w:rsidR="00BE3200">
        <w:rPr>
          <w:rFonts w:cs="Arial"/>
          <w:bCs/>
        </w:rPr>
        <w:t>.</w:t>
      </w:r>
    </w:p>
    <w:p w14:paraId="51AA5882" w14:textId="0F125E14" w:rsidR="00BE3200" w:rsidRDefault="00BE3200" w:rsidP="005E6CAB">
      <w:pPr>
        <w:spacing w:before="240" w:after="240"/>
        <w:ind w:right="-46"/>
        <w:rPr>
          <w:rFonts w:cs="Arial"/>
          <w:bCs/>
        </w:rPr>
      </w:pPr>
    </w:p>
    <w:p w14:paraId="4EAFD97D" w14:textId="4B378167" w:rsidR="00BE3200" w:rsidRDefault="00BE3200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6E860956" w14:textId="3C75C20B" w:rsidR="00BE3200" w:rsidRDefault="00BE3200" w:rsidP="00BE3200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>
        <w:rPr>
          <w:rFonts w:cs="Arial"/>
          <w:b/>
          <w:szCs w:val="22"/>
        </w:rPr>
        <w:t>8</w:t>
      </w:r>
      <w:r w:rsidRPr="00B650CE">
        <w:rPr>
          <w:rFonts w:cs="Arial"/>
          <w:b/>
          <w:szCs w:val="22"/>
        </w:rPr>
        <w:tab/>
        <w:t>(</w:t>
      </w:r>
      <w:r>
        <w:rPr>
          <w:rFonts w:cs="Arial"/>
          <w:b/>
          <w:szCs w:val="22"/>
        </w:rPr>
        <w:t xml:space="preserve">5 </w:t>
      </w:r>
      <w:r w:rsidRPr="00B650CE">
        <w:rPr>
          <w:rFonts w:cs="Arial"/>
          <w:b/>
          <w:szCs w:val="22"/>
        </w:rPr>
        <w:t>marks)</w:t>
      </w:r>
    </w:p>
    <w:p w14:paraId="2B6C22F6" w14:textId="60305C48" w:rsidR="00BE3200" w:rsidRDefault="00BE3200" w:rsidP="005E6CAB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t xml:space="preserve">Determine the </w:t>
      </w:r>
      <w:r w:rsidR="00B72848">
        <w:rPr>
          <w:rFonts w:cs="Arial"/>
          <w:bCs/>
        </w:rPr>
        <w:t xml:space="preserve">indefinite </w:t>
      </w:r>
      <w:r>
        <w:rPr>
          <w:rFonts w:cs="Arial"/>
          <w:bCs/>
        </w:rPr>
        <w:t xml:space="preserve">integral </w:t>
      </w:r>
      <w:r w:rsidR="004C4800">
        <w:rPr>
          <w:rFonts w:cs="Arial"/>
          <w:bCs/>
          <w:position w:val="-18"/>
        </w:rPr>
        <w:object w:dxaOrig="2560" w:dyaOrig="520" w14:anchorId="09E7E001">
          <v:shape id="_x0000_i1055" type="#_x0000_t75" style="width:127.9pt;height:25.9pt" o:ole="">
            <v:imagedata r:id="rId70" o:title=""/>
          </v:shape>
          <o:OLEObject Type="Embed" ProgID="Equation.DSMT4" ShapeID="_x0000_i1055" DrawAspect="Content" ObjectID="_1723975662" r:id="rId71"/>
        </w:object>
      </w:r>
      <w:r>
        <w:rPr>
          <w:rFonts w:cs="Arial"/>
          <w:bCs/>
        </w:rPr>
        <w:t xml:space="preserve"> showing full working.</w:t>
      </w:r>
    </w:p>
    <w:p w14:paraId="2C319A8C" w14:textId="0602B0F9" w:rsidR="00BE3200" w:rsidRDefault="00BE3200" w:rsidP="005E6CAB">
      <w:pPr>
        <w:spacing w:before="240" w:after="240"/>
        <w:ind w:right="-46"/>
        <w:rPr>
          <w:rFonts w:cs="Arial"/>
          <w:bCs/>
        </w:rPr>
      </w:pPr>
    </w:p>
    <w:p w14:paraId="304BF834" w14:textId="6D7DC21F" w:rsidR="00BE3200" w:rsidRDefault="00BE3200" w:rsidP="005E6CAB">
      <w:pPr>
        <w:spacing w:before="240" w:after="240"/>
        <w:ind w:right="-46"/>
        <w:rPr>
          <w:rFonts w:cs="Arial"/>
          <w:bCs/>
        </w:rPr>
      </w:pPr>
    </w:p>
    <w:p w14:paraId="0C8D1A4C" w14:textId="1C3692FA" w:rsidR="00BE3200" w:rsidRDefault="00BE3200">
      <w:pPr>
        <w:ind w:left="720" w:hanging="72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74B15197" w14:textId="1C3692FA" w:rsidR="00BE3200" w:rsidRPr="005E6CAB" w:rsidRDefault="00BE3200" w:rsidP="005E6CAB">
      <w:pPr>
        <w:spacing w:before="240" w:after="240"/>
        <w:ind w:right="-46"/>
        <w:rPr>
          <w:rFonts w:cs="Arial"/>
          <w:bCs/>
        </w:rPr>
      </w:pPr>
      <w:r>
        <w:rPr>
          <w:rFonts w:cs="Arial"/>
          <w:bCs/>
        </w:rPr>
        <w:lastRenderedPageBreak/>
        <w:t>Working out space</w:t>
      </w:r>
    </w:p>
    <w:sectPr w:rsidR="00BE3200" w:rsidRPr="005E6CAB" w:rsidSect="00B7244F">
      <w:footerReference w:type="even" r:id="rId72"/>
      <w:footerReference w:type="default" r:id="rId73"/>
      <w:pgSz w:w="11906" w:h="16838" w:code="9"/>
      <w:pgMar w:top="864" w:right="1296" w:bottom="864" w:left="129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311E" w14:textId="77777777" w:rsidR="00F507BC" w:rsidRDefault="00F507BC" w:rsidP="00B650CE">
      <w:r>
        <w:separator/>
      </w:r>
    </w:p>
  </w:endnote>
  <w:endnote w:type="continuationSeparator" w:id="0">
    <w:p w14:paraId="68CEAB1D" w14:textId="77777777" w:rsidR="00F507BC" w:rsidRDefault="00F507BC" w:rsidP="00B6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4994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91693B" w14:textId="7EEA1F16" w:rsidR="00BE3200" w:rsidRDefault="00BE32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AE1BB3" w14:textId="77777777" w:rsidR="005740D8" w:rsidRPr="00B650CE" w:rsidRDefault="005740D8" w:rsidP="00B650CE">
    <w:pPr>
      <w:pStyle w:val="Footer"/>
      <w:rPr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E877D1E3DA344D358D1513049725DED2"/>
      </w:placeholder>
      <w:temporary/>
      <w:showingPlcHdr/>
      <w15:appearance w15:val="hidden"/>
    </w:sdtPr>
    <w:sdtEndPr/>
    <w:sdtContent>
      <w:p w14:paraId="4EA7FCA7" w14:textId="77777777" w:rsidR="00BE3200" w:rsidRDefault="00BE3200">
        <w:pPr>
          <w:pStyle w:val="Footer"/>
        </w:pPr>
        <w:r>
          <w:t>[Type here]</w:t>
        </w:r>
      </w:p>
    </w:sdtContent>
  </w:sdt>
  <w:p w14:paraId="012E3E06" w14:textId="5EE60C27" w:rsidR="00BE3200" w:rsidRDefault="00BE3200">
    <w:pPr>
      <w:pStyle w:val="Footer"/>
    </w:pPr>
    <w:r>
      <w:t xml:space="preserve">                                                                                                                                                             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2E758" w14:textId="77777777" w:rsidR="00F507BC" w:rsidRDefault="00F507BC" w:rsidP="00B650CE">
      <w:r>
        <w:separator/>
      </w:r>
    </w:p>
  </w:footnote>
  <w:footnote w:type="continuationSeparator" w:id="0">
    <w:p w14:paraId="6BC71760" w14:textId="77777777" w:rsidR="00F507BC" w:rsidRDefault="00F507BC" w:rsidP="00B65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3C67"/>
    <w:multiLevelType w:val="hybridMultilevel"/>
    <w:tmpl w:val="5AF24DF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A2E65"/>
    <w:multiLevelType w:val="hybridMultilevel"/>
    <w:tmpl w:val="EB50FC6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422A"/>
    <w:multiLevelType w:val="hybridMultilevel"/>
    <w:tmpl w:val="2F7C2894"/>
    <w:lvl w:ilvl="0" w:tplc="6C5464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2551"/>
    <w:multiLevelType w:val="hybridMultilevel"/>
    <w:tmpl w:val="08DE7D0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661E"/>
    <w:multiLevelType w:val="hybridMultilevel"/>
    <w:tmpl w:val="75C460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C77CD"/>
    <w:multiLevelType w:val="hybridMultilevel"/>
    <w:tmpl w:val="ED324C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B051A"/>
    <w:multiLevelType w:val="hybridMultilevel"/>
    <w:tmpl w:val="61A209D4"/>
    <w:lvl w:ilvl="0" w:tplc="E77072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52895"/>
    <w:multiLevelType w:val="hybridMultilevel"/>
    <w:tmpl w:val="C18A3E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43090"/>
    <w:multiLevelType w:val="multilevel"/>
    <w:tmpl w:val="D7FEB9B2"/>
    <w:lvl w:ilvl="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9" w15:restartNumberingAfterBreak="0">
    <w:nsid w:val="3CDC0B69"/>
    <w:multiLevelType w:val="hybridMultilevel"/>
    <w:tmpl w:val="6CB033F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947B9"/>
    <w:multiLevelType w:val="hybridMultilevel"/>
    <w:tmpl w:val="6ADE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26FCF"/>
    <w:multiLevelType w:val="hybridMultilevel"/>
    <w:tmpl w:val="40CA0982"/>
    <w:lvl w:ilvl="0" w:tplc="419C52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FF4A22"/>
    <w:multiLevelType w:val="hybridMultilevel"/>
    <w:tmpl w:val="5D6C8BC8"/>
    <w:lvl w:ilvl="0" w:tplc="1D2C667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8168A"/>
    <w:multiLevelType w:val="hybridMultilevel"/>
    <w:tmpl w:val="0BBC7A6C"/>
    <w:lvl w:ilvl="0" w:tplc="8E6C52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C5C59"/>
    <w:multiLevelType w:val="hybridMultilevel"/>
    <w:tmpl w:val="44247CD2"/>
    <w:lvl w:ilvl="0" w:tplc="267CA5EC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77486"/>
    <w:multiLevelType w:val="hybridMultilevel"/>
    <w:tmpl w:val="10061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C3014"/>
    <w:multiLevelType w:val="hybridMultilevel"/>
    <w:tmpl w:val="008E8878"/>
    <w:lvl w:ilvl="0" w:tplc="CDE0AD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D3F35"/>
    <w:multiLevelType w:val="hybridMultilevel"/>
    <w:tmpl w:val="726C0F04"/>
    <w:lvl w:ilvl="0" w:tplc="77EAB7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12542"/>
    <w:multiLevelType w:val="hybridMultilevel"/>
    <w:tmpl w:val="64048E38"/>
    <w:lvl w:ilvl="0" w:tplc="A73886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83B0B"/>
    <w:multiLevelType w:val="hybridMultilevel"/>
    <w:tmpl w:val="FF40D59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7241A"/>
    <w:multiLevelType w:val="hybridMultilevel"/>
    <w:tmpl w:val="5BF89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15E0F"/>
    <w:multiLevelType w:val="hybridMultilevel"/>
    <w:tmpl w:val="E06ADAF0"/>
    <w:lvl w:ilvl="0" w:tplc="88CED88C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22" w15:restartNumberingAfterBreak="0">
    <w:nsid w:val="72962C8A"/>
    <w:multiLevelType w:val="hybridMultilevel"/>
    <w:tmpl w:val="711008F8"/>
    <w:lvl w:ilvl="0" w:tplc="B87E3E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8667C"/>
    <w:multiLevelType w:val="hybridMultilevel"/>
    <w:tmpl w:val="3CBC52C8"/>
    <w:lvl w:ilvl="0" w:tplc="BEDCA5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CA21F05"/>
    <w:multiLevelType w:val="hybridMultilevel"/>
    <w:tmpl w:val="98162A4E"/>
    <w:lvl w:ilvl="0" w:tplc="E85249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797944">
    <w:abstractNumId w:val="23"/>
  </w:num>
  <w:num w:numId="2" w16cid:durableId="191234258">
    <w:abstractNumId w:val="8"/>
  </w:num>
  <w:num w:numId="3" w16cid:durableId="1358198405">
    <w:abstractNumId w:val="21"/>
  </w:num>
  <w:num w:numId="4" w16cid:durableId="1802914176">
    <w:abstractNumId w:val="15"/>
  </w:num>
  <w:num w:numId="5" w16cid:durableId="1596475853">
    <w:abstractNumId w:val="10"/>
  </w:num>
  <w:num w:numId="6" w16cid:durableId="525101193">
    <w:abstractNumId w:val="20"/>
  </w:num>
  <w:num w:numId="7" w16cid:durableId="1543787385">
    <w:abstractNumId w:val="0"/>
  </w:num>
  <w:num w:numId="8" w16cid:durableId="1298805483">
    <w:abstractNumId w:val="7"/>
  </w:num>
  <w:num w:numId="9" w16cid:durableId="1122067368">
    <w:abstractNumId w:val="12"/>
  </w:num>
  <w:num w:numId="10" w16cid:durableId="1102458550">
    <w:abstractNumId w:val="1"/>
  </w:num>
  <w:num w:numId="11" w16cid:durableId="924732079">
    <w:abstractNumId w:val="19"/>
  </w:num>
  <w:num w:numId="12" w16cid:durableId="275987452">
    <w:abstractNumId w:val="14"/>
  </w:num>
  <w:num w:numId="13" w16cid:durableId="1313873959">
    <w:abstractNumId w:val="4"/>
  </w:num>
  <w:num w:numId="14" w16cid:durableId="1260523820">
    <w:abstractNumId w:val="9"/>
  </w:num>
  <w:num w:numId="15" w16cid:durableId="976180584">
    <w:abstractNumId w:val="3"/>
  </w:num>
  <w:num w:numId="16" w16cid:durableId="1585070407">
    <w:abstractNumId w:val="11"/>
  </w:num>
  <w:num w:numId="17" w16cid:durableId="1084884599">
    <w:abstractNumId w:val="5"/>
  </w:num>
  <w:num w:numId="18" w16cid:durableId="593056955">
    <w:abstractNumId w:val="22"/>
  </w:num>
  <w:num w:numId="19" w16cid:durableId="526412182">
    <w:abstractNumId w:val="6"/>
  </w:num>
  <w:num w:numId="20" w16cid:durableId="808472552">
    <w:abstractNumId w:val="17"/>
  </w:num>
  <w:num w:numId="21" w16cid:durableId="747071964">
    <w:abstractNumId w:val="16"/>
  </w:num>
  <w:num w:numId="22" w16cid:durableId="168561782">
    <w:abstractNumId w:val="2"/>
  </w:num>
  <w:num w:numId="23" w16cid:durableId="1053429482">
    <w:abstractNumId w:val="13"/>
  </w:num>
  <w:num w:numId="24" w16cid:durableId="1317487652">
    <w:abstractNumId w:val="18"/>
  </w:num>
  <w:num w:numId="25" w16cid:durableId="121766137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16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0CE"/>
    <w:rsid w:val="000053E1"/>
    <w:rsid w:val="000144C6"/>
    <w:rsid w:val="00021338"/>
    <w:rsid w:val="00022099"/>
    <w:rsid w:val="000271CC"/>
    <w:rsid w:val="0002794D"/>
    <w:rsid w:val="0003366D"/>
    <w:rsid w:val="000354EB"/>
    <w:rsid w:val="00036377"/>
    <w:rsid w:val="00040FE7"/>
    <w:rsid w:val="000422B6"/>
    <w:rsid w:val="00044EC8"/>
    <w:rsid w:val="00047442"/>
    <w:rsid w:val="000524E0"/>
    <w:rsid w:val="00053D4E"/>
    <w:rsid w:val="00056EB3"/>
    <w:rsid w:val="00066594"/>
    <w:rsid w:val="00080DFE"/>
    <w:rsid w:val="00092FE9"/>
    <w:rsid w:val="00097806"/>
    <w:rsid w:val="000A0118"/>
    <w:rsid w:val="000A05AB"/>
    <w:rsid w:val="000A7A5D"/>
    <w:rsid w:val="000B3EA5"/>
    <w:rsid w:val="000B4D56"/>
    <w:rsid w:val="000B755E"/>
    <w:rsid w:val="000C6847"/>
    <w:rsid w:val="000D3DE9"/>
    <w:rsid w:val="000D4F13"/>
    <w:rsid w:val="000E20AB"/>
    <w:rsid w:val="000E7887"/>
    <w:rsid w:val="000F02C8"/>
    <w:rsid w:val="000F063B"/>
    <w:rsid w:val="000F42A7"/>
    <w:rsid w:val="000F6208"/>
    <w:rsid w:val="0010038B"/>
    <w:rsid w:val="00101FA6"/>
    <w:rsid w:val="0012355E"/>
    <w:rsid w:val="001269B9"/>
    <w:rsid w:val="00127480"/>
    <w:rsid w:val="001401F8"/>
    <w:rsid w:val="00142AD9"/>
    <w:rsid w:val="0014351D"/>
    <w:rsid w:val="00143FBE"/>
    <w:rsid w:val="00147C54"/>
    <w:rsid w:val="001504DA"/>
    <w:rsid w:val="00151779"/>
    <w:rsid w:val="00153BF5"/>
    <w:rsid w:val="00171677"/>
    <w:rsid w:val="00174C84"/>
    <w:rsid w:val="0017694B"/>
    <w:rsid w:val="00181E1B"/>
    <w:rsid w:val="00183D70"/>
    <w:rsid w:val="00185ACD"/>
    <w:rsid w:val="00185F98"/>
    <w:rsid w:val="001A6E3D"/>
    <w:rsid w:val="001B7B35"/>
    <w:rsid w:val="001D4741"/>
    <w:rsid w:val="001D7893"/>
    <w:rsid w:val="00205859"/>
    <w:rsid w:val="0020736F"/>
    <w:rsid w:val="0021125B"/>
    <w:rsid w:val="00215315"/>
    <w:rsid w:val="00230E98"/>
    <w:rsid w:val="00243C61"/>
    <w:rsid w:val="00244BE7"/>
    <w:rsid w:val="002465C0"/>
    <w:rsid w:val="00246EA7"/>
    <w:rsid w:val="00255FB9"/>
    <w:rsid w:val="0025722B"/>
    <w:rsid w:val="00261E7F"/>
    <w:rsid w:val="00263356"/>
    <w:rsid w:val="00265BA4"/>
    <w:rsid w:val="00274E07"/>
    <w:rsid w:val="00285261"/>
    <w:rsid w:val="00290144"/>
    <w:rsid w:val="00290B5F"/>
    <w:rsid w:val="00291AAF"/>
    <w:rsid w:val="00293F61"/>
    <w:rsid w:val="00294C3F"/>
    <w:rsid w:val="002B2B42"/>
    <w:rsid w:val="002B53A6"/>
    <w:rsid w:val="002B79C2"/>
    <w:rsid w:val="002C0D64"/>
    <w:rsid w:val="002C6C9C"/>
    <w:rsid w:val="002D415F"/>
    <w:rsid w:val="002E5AC3"/>
    <w:rsid w:val="002F3565"/>
    <w:rsid w:val="002F582B"/>
    <w:rsid w:val="00304920"/>
    <w:rsid w:val="003116FB"/>
    <w:rsid w:val="003157B0"/>
    <w:rsid w:val="00316537"/>
    <w:rsid w:val="00320651"/>
    <w:rsid w:val="00321E31"/>
    <w:rsid w:val="003265EA"/>
    <w:rsid w:val="003324EF"/>
    <w:rsid w:val="00353100"/>
    <w:rsid w:val="00362416"/>
    <w:rsid w:val="003668F2"/>
    <w:rsid w:val="00387003"/>
    <w:rsid w:val="0039418E"/>
    <w:rsid w:val="00396990"/>
    <w:rsid w:val="003A78AF"/>
    <w:rsid w:val="003B0B7D"/>
    <w:rsid w:val="003B371F"/>
    <w:rsid w:val="003C19E0"/>
    <w:rsid w:val="004064B7"/>
    <w:rsid w:val="00410FDE"/>
    <w:rsid w:val="00413186"/>
    <w:rsid w:val="00417E61"/>
    <w:rsid w:val="0042299D"/>
    <w:rsid w:val="0042327D"/>
    <w:rsid w:val="00424820"/>
    <w:rsid w:val="004275E6"/>
    <w:rsid w:val="0043077F"/>
    <w:rsid w:val="00433E74"/>
    <w:rsid w:val="00465A15"/>
    <w:rsid w:val="00482FFA"/>
    <w:rsid w:val="004912DD"/>
    <w:rsid w:val="00496443"/>
    <w:rsid w:val="004A0239"/>
    <w:rsid w:val="004A324F"/>
    <w:rsid w:val="004B23CC"/>
    <w:rsid w:val="004B2CC4"/>
    <w:rsid w:val="004C2DBF"/>
    <w:rsid w:val="004C4800"/>
    <w:rsid w:val="004D2428"/>
    <w:rsid w:val="004E2F16"/>
    <w:rsid w:val="00504EAD"/>
    <w:rsid w:val="00505AFD"/>
    <w:rsid w:val="00517E40"/>
    <w:rsid w:val="00521C54"/>
    <w:rsid w:val="0052313A"/>
    <w:rsid w:val="00526F19"/>
    <w:rsid w:val="00533BCB"/>
    <w:rsid w:val="00533E2C"/>
    <w:rsid w:val="005351BC"/>
    <w:rsid w:val="00543769"/>
    <w:rsid w:val="00544427"/>
    <w:rsid w:val="00544CB9"/>
    <w:rsid w:val="00547B6E"/>
    <w:rsid w:val="00561C55"/>
    <w:rsid w:val="00566CFD"/>
    <w:rsid w:val="005740D8"/>
    <w:rsid w:val="00591805"/>
    <w:rsid w:val="005A1FC7"/>
    <w:rsid w:val="005B5840"/>
    <w:rsid w:val="005B6E06"/>
    <w:rsid w:val="005E2F59"/>
    <w:rsid w:val="005E5BAE"/>
    <w:rsid w:val="005E6CAB"/>
    <w:rsid w:val="005F15FE"/>
    <w:rsid w:val="005F3839"/>
    <w:rsid w:val="005F3D15"/>
    <w:rsid w:val="005F5813"/>
    <w:rsid w:val="005F7E29"/>
    <w:rsid w:val="006013D1"/>
    <w:rsid w:val="00610137"/>
    <w:rsid w:val="006158B2"/>
    <w:rsid w:val="00622993"/>
    <w:rsid w:val="0062530C"/>
    <w:rsid w:val="006253D8"/>
    <w:rsid w:val="006333AA"/>
    <w:rsid w:val="00636AFB"/>
    <w:rsid w:val="0064413A"/>
    <w:rsid w:val="00650A5D"/>
    <w:rsid w:val="006577AD"/>
    <w:rsid w:val="00665FFC"/>
    <w:rsid w:val="00681D09"/>
    <w:rsid w:val="0068235F"/>
    <w:rsid w:val="00691191"/>
    <w:rsid w:val="006951E4"/>
    <w:rsid w:val="006A47A8"/>
    <w:rsid w:val="006B2F7A"/>
    <w:rsid w:val="006B44D5"/>
    <w:rsid w:val="006C1994"/>
    <w:rsid w:val="006C57E9"/>
    <w:rsid w:val="006D4012"/>
    <w:rsid w:val="006D6322"/>
    <w:rsid w:val="006D7679"/>
    <w:rsid w:val="006E2BC7"/>
    <w:rsid w:val="006E371D"/>
    <w:rsid w:val="006E3AD2"/>
    <w:rsid w:val="00702694"/>
    <w:rsid w:val="00711FAA"/>
    <w:rsid w:val="00712B01"/>
    <w:rsid w:val="00716540"/>
    <w:rsid w:val="0072199F"/>
    <w:rsid w:val="007310A6"/>
    <w:rsid w:val="00734C06"/>
    <w:rsid w:val="00746DCC"/>
    <w:rsid w:val="007502AF"/>
    <w:rsid w:val="00761C02"/>
    <w:rsid w:val="0076352E"/>
    <w:rsid w:val="00764A41"/>
    <w:rsid w:val="007660AF"/>
    <w:rsid w:val="00771477"/>
    <w:rsid w:val="0077154A"/>
    <w:rsid w:val="007A738A"/>
    <w:rsid w:val="007B55CD"/>
    <w:rsid w:val="007B7152"/>
    <w:rsid w:val="007C0453"/>
    <w:rsid w:val="007C202F"/>
    <w:rsid w:val="007C56A7"/>
    <w:rsid w:val="007C61A5"/>
    <w:rsid w:val="007C76C2"/>
    <w:rsid w:val="007D0B42"/>
    <w:rsid w:val="007D2E1E"/>
    <w:rsid w:val="007D4912"/>
    <w:rsid w:val="007E0F2A"/>
    <w:rsid w:val="008062A8"/>
    <w:rsid w:val="0081658E"/>
    <w:rsid w:val="00831276"/>
    <w:rsid w:val="00837931"/>
    <w:rsid w:val="00841F28"/>
    <w:rsid w:val="00844666"/>
    <w:rsid w:val="00851D8C"/>
    <w:rsid w:val="008618A9"/>
    <w:rsid w:val="00864246"/>
    <w:rsid w:val="00867C06"/>
    <w:rsid w:val="00871321"/>
    <w:rsid w:val="00880A4B"/>
    <w:rsid w:val="00891E69"/>
    <w:rsid w:val="008A2BE7"/>
    <w:rsid w:val="008B549F"/>
    <w:rsid w:val="008B6CD7"/>
    <w:rsid w:val="008C0134"/>
    <w:rsid w:val="008C5E07"/>
    <w:rsid w:val="008D0115"/>
    <w:rsid w:val="008D1AC7"/>
    <w:rsid w:val="008D309F"/>
    <w:rsid w:val="008D3F2A"/>
    <w:rsid w:val="008D7F72"/>
    <w:rsid w:val="008E339B"/>
    <w:rsid w:val="008F2285"/>
    <w:rsid w:val="008F2906"/>
    <w:rsid w:val="008F79CC"/>
    <w:rsid w:val="008F7A9E"/>
    <w:rsid w:val="00901BF4"/>
    <w:rsid w:val="009027A0"/>
    <w:rsid w:val="00903DB1"/>
    <w:rsid w:val="009113BD"/>
    <w:rsid w:val="00914F2E"/>
    <w:rsid w:val="009153D1"/>
    <w:rsid w:val="00926E4B"/>
    <w:rsid w:val="00930FA8"/>
    <w:rsid w:val="00944117"/>
    <w:rsid w:val="00944486"/>
    <w:rsid w:val="009548C6"/>
    <w:rsid w:val="00954B23"/>
    <w:rsid w:val="00960501"/>
    <w:rsid w:val="00972D3F"/>
    <w:rsid w:val="00973811"/>
    <w:rsid w:val="009964C6"/>
    <w:rsid w:val="0099709D"/>
    <w:rsid w:val="00997766"/>
    <w:rsid w:val="009A1D89"/>
    <w:rsid w:val="009B55C9"/>
    <w:rsid w:val="009B6C77"/>
    <w:rsid w:val="009C0938"/>
    <w:rsid w:val="009D3104"/>
    <w:rsid w:val="009D5BA6"/>
    <w:rsid w:val="009D5F64"/>
    <w:rsid w:val="009D699B"/>
    <w:rsid w:val="009E2916"/>
    <w:rsid w:val="009E4EF9"/>
    <w:rsid w:val="009E6702"/>
    <w:rsid w:val="009F1ED8"/>
    <w:rsid w:val="009F68D4"/>
    <w:rsid w:val="009F7DF9"/>
    <w:rsid w:val="00A161C0"/>
    <w:rsid w:val="00A16A8A"/>
    <w:rsid w:val="00A208BF"/>
    <w:rsid w:val="00A31D96"/>
    <w:rsid w:val="00A35AD5"/>
    <w:rsid w:val="00A50202"/>
    <w:rsid w:val="00A52594"/>
    <w:rsid w:val="00A57769"/>
    <w:rsid w:val="00A57C2F"/>
    <w:rsid w:val="00A641BB"/>
    <w:rsid w:val="00A6451D"/>
    <w:rsid w:val="00A6609B"/>
    <w:rsid w:val="00A74BE0"/>
    <w:rsid w:val="00A82FCE"/>
    <w:rsid w:val="00AA1684"/>
    <w:rsid w:val="00AA2577"/>
    <w:rsid w:val="00AA7F01"/>
    <w:rsid w:val="00AB5878"/>
    <w:rsid w:val="00AB5F90"/>
    <w:rsid w:val="00AB73D0"/>
    <w:rsid w:val="00AB74D3"/>
    <w:rsid w:val="00AB7F89"/>
    <w:rsid w:val="00AC2EF0"/>
    <w:rsid w:val="00AC670C"/>
    <w:rsid w:val="00AE75A8"/>
    <w:rsid w:val="00B02EFE"/>
    <w:rsid w:val="00B074E8"/>
    <w:rsid w:val="00B12A0A"/>
    <w:rsid w:val="00B16C9B"/>
    <w:rsid w:val="00B20544"/>
    <w:rsid w:val="00B34EE7"/>
    <w:rsid w:val="00B4046C"/>
    <w:rsid w:val="00B407C3"/>
    <w:rsid w:val="00B505AD"/>
    <w:rsid w:val="00B52B11"/>
    <w:rsid w:val="00B650CE"/>
    <w:rsid w:val="00B7244F"/>
    <w:rsid w:val="00B72848"/>
    <w:rsid w:val="00B86B08"/>
    <w:rsid w:val="00B904E4"/>
    <w:rsid w:val="00BA0216"/>
    <w:rsid w:val="00BB07B1"/>
    <w:rsid w:val="00BB27AA"/>
    <w:rsid w:val="00BB2F36"/>
    <w:rsid w:val="00BB6CFF"/>
    <w:rsid w:val="00BE0D8C"/>
    <w:rsid w:val="00BE3200"/>
    <w:rsid w:val="00BF36AD"/>
    <w:rsid w:val="00BF7E48"/>
    <w:rsid w:val="00C0554C"/>
    <w:rsid w:val="00C12718"/>
    <w:rsid w:val="00C16550"/>
    <w:rsid w:val="00C223C9"/>
    <w:rsid w:val="00C30A68"/>
    <w:rsid w:val="00C31956"/>
    <w:rsid w:val="00C341A4"/>
    <w:rsid w:val="00C3635C"/>
    <w:rsid w:val="00C41BEC"/>
    <w:rsid w:val="00C44F73"/>
    <w:rsid w:val="00C51A6F"/>
    <w:rsid w:val="00C529D1"/>
    <w:rsid w:val="00C53289"/>
    <w:rsid w:val="00C657AB"/>
    <w:rsid w:val="00C66224"/>
    <w:rsid w:val="00C812C1"/>
    <w:rsid w:val="00C825CF"/>
    <w:rsid w:val="00C946C0"/>
    <w:rsid w:val="00C95411"/>
    <w:rsid w:val="00C969A5"/>
    <w:rsid w:val="00CA0124"/>
    <w:rsid w:val="00CA351D"/>
    <w:rsid w:val="00CA3DE6"/>
    <w:rsid w:val="00CB63DA"/>
    <w:rsid w:val="00CC7086"/>
    <w:rsid w:val="00CD0B35"/>
    <w:rsid w:val="00CD1F56"/>
    <w:rsid w:val="00CD7BAD"/>
    <w:rsid w:val="00CE63F1"/>
    <w:rsid w:val="00CE702F"/>
    <w:rsid w:val="00D15326"/>
    <w:rsid w:val="00D20A5E"/>
    <w:rsid w:val="00D25EF6"/>
    <w:rsid w:val="00D32422"/>
    <w:rsid w:val="00D3509B"/>
    <w:rsid w:val="00D41C24"/>
    <w:rsid w:val="00D605E6"/>
    <w:rsid w:val="00D62F22"/>
    <w:rsid w:val="00D72B88"/>
    <w:rsid w:val="00D75416"/>
    <w:rsid w:val="00D849FC"/>
    <w:rsid w:val="00DA35BE"/>
    <w:rsid w:val="00DA3D5C"/>
    <w:rsid w:val="00DA5215"/>
    <w:rsid w:val="00DB2F66"/>
    <w:rsid w:val="00DB30C5"/>
    <w:rsid w:val="00DC1CF4"/>
    <w:rsid w:val="00DD011C"/>
    <w:rsid w:val="00DD0E00"/>
    <w:rsid w:val="00DD7218"/>
    <w:rsid w:val="00DE2108"/>
    <w:rsid w:val="00DE3F58"/>
    <w:rsid w:val="00DE7DA3"/>
    <w:rsid w:val="00DF0B15"/>
    <w:rsid w:val="00DF14BA"/>
    <w:rsid w:val="00DF5F5A"/>
    <w:rsid w:val="00E001D7"/>
    <w:rsid w:val="00E02A24"/>
    <w:rsid w:val="00E47DD5"/>
    <w:rsid w:val="00E50D74"/>
    <w:rsid w:val="00E527CE"/>
    <w:rsid w:val="00E71D4B"/>
    <w:rsid w:val="00E727BD"/>
    <w:rsid w:val="00E82F0A"/>
    <w:rsid w:val="00E8515D"/>
    <w:rsid w:val="00E92C61"/>
    <w:rsid w:val="00E96585"/>
    <w:rsid w:val="00EB1DB6"/>
    <w:rsid w:val="00ED3A29"/>
    <w:rsid w:val="00EE6945"/>
    <w:rsid w:val="00EE6C6F"/>
    <w:rsid w:val="00F211BD"/>
    <w:rsid w:val="00F2408D"/>
    <w:rsid w:val="00F26DE7"/>
    <w:rsid w:val="00F31CAE"/>
    <w:rsid w:val="00F37293"/>
    <w:rsid w:val="00F424B4"/>
    <w:rsid w:val="00F507BC"/>
    <w:rsid w:val="00F50E9D"/>
    <w:rsid w:val="00F531C4"/>
    <w:rsid w:val="00F56334"/>
    <w:rsid w:val="00F63B3E"/>
    <w:rsid w:val="00F71FDC"/>
    <w:rsid w:val="00F74B78"/>
    <w:rsid w:val="00FA0769"/>
    <w:rsid w:val="00FA6E17"/>
    <w:rsid w:val="00FB28CC"/>
    <w:rsid w:val="00FB29BB"/>
    <w:rsid w:val="00FC011E"/>
    <w:rsid w:val="00FC1714"/>
    <w:rsid w:val="00FD1995"/>
    <w:rsid w:val="00FD2236"/>
    <w:rsid w:val="00FD49A4"/>
    <w:rsid w:val="00FF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2"/>
    </o:shapelayout>
  </w:shapeDefaults>
  <w:decimalSymbol w:val="."/>
  <w:listSeparator w:val=","/>
  <w14:docId w14:val="069D0194"/>
  <w15:docId w15:val="{F066F436-7BC9-48CE-948C-23AD8298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22"/>
        <w:szCs w:val="24"/>
        <w:lang w:val="en-AU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0CE"/>
    <w:pPr>
      <w:ind w:left="0" w:firstLine="0"/>
    </w:pPr>
    <w:rPr>
      <w:rFonts w:eastAsia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8B6CD7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36"/>
      <w:szCs w:val="32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8B6CD7"/>
    <w:pPr>
      <w:keepNext/>
      <w:keepLines/>
      <w:spacing w:before="40"/>
      <w:contextualSpacing/>
      <w:outlineLvl w:val="1"/>
    </w:pPr>
    <w:rPr>
      <w:rFonts w:eastAsiaTheme="majorEastAsia" w:cstheme="majorBidi"/>
      <w:b/>
      <w:sz w:val="28"/>
      <w:szCs w:val="26"/>
      <w:lang w:val="en-AU"/>
    </w:rPr>
  </w:style>
  <w:style w:type="paragraph" w:styleId="Heading3">
    <w:name w:val="heading 3"/>
    <w:basedOn w:val="Normal"/>
    <w:next w:val="Normal"/>
    <w:link w:val="Heading3Char"/>
    <w:qFormat/>
    <w:rsid w:val="008B6CD7"/>
    <w:pPr>
      <w:contextualSpacing/>
      <w:jc w:val="right"/>
      <w:outlineLvl w:val="2"/>
    </w:pPr>
    <w:rPr>
      <w:rFonts w:cs="Arial"/>
      <w:b/>
      <w:spacing w:val="-4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"/>
    <w:basedOn w:val="Normal"/>
    <w:link w:val="HeaderChar"/>
    <w:uiPriority w:val="99"/>
    <w:rsid w:val="00B650C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eader Odd Char"/>
    <w:basedOn w:val="DefaultParagraphFont"/>
    <w:link w:val="Header"/>
    <w:uiPriority w:val="99"/>
    <w:rsid w:val="00B650CE"/>
    <w:rPr>
      <w:rFonts w:eastAsia="Times New Roman"/>
      <w:lang w:val="en-US"/>
    </w:rPr>
  </w:style>
  <w:style w:type="paragraph" w:styleId="Footer">
    <w:name w:val="footer"/>
    <w:aliases w:val="Footer1"/>
    <w:basedOn w:val="Normal"/>
    <w:link w:val="FooterChar"/>
    <w:uiPriority w:val="99"/>
    <w:rsid w:val="00B650CE"/>
    <w:pPr>
      <w:tabs>
        <w:tab w:val="center" w:pos="4153"/>
        <w:tab w:val="right" w:pos="8306"/>
      </w:tabs>
    </w:pPr>
    <w:rPr>
      <w:sz w:val="16"/>
    </w:rPr>
  </w:style>
  <w:style w:type="character" w:customStyle="1" w:styleId="FooterChar">
    <w:name w:val="Footer Char"/>
    <w:aliases w:val="Footer1 Char"/>
    <w:basedOn w:val="DefaultParagraphFont"/>
    <w:link w:val="Footer"/>
    <w:uiPriority w:val="99"/>
    <w:rsid w:val="00B650CE"/>
    <w:rPr>
      <w:rFonts w:eastAsia="Times New Roman"/>
      <w:sz w:val="16"/>
      <w:lang w:val="en-US"/>
    </w:rPr>
  </w:style>
  <w:style w:type="character" w:styleId="PageNumber">
    <w:name w:val="page number"/>
    <w:basedOn w:val="DefaultParagraphFont"/>
    <w:rsid w:val="00B650CE"/>
  </w:style>
  <w:style w:type="paragraph" w:styleId="BalloonText">
    <w:name w:val="Balloon Text"/>
    <w:basedOn w:val="Normal"/>
    <w:link w:val="BalloonTextChar"/>
    <w:uiPriority w:val="99"/>
    <w:semiHidden/>
    <w:unhideWhenUsed/>
    <w:rsid w:val="00B65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CE"/>
    <w:rPr>
      <w:rFonts w:ascii="Tahoma" w:eastAsia="Times New Roman" w:hAnsi="Tahoma" w:cs="Tahoma"/>
      <w:sz w:val="16"/>
      <w:szCs w:val="16"/>
      <w:lang w:val="en-US"/>
    </w:rPr>
  </w:style>
  <w:style w:type="paragraph" w:customStyle="1" w:styleId="xl25">
    <w:name w:val="xl25"/>
    <w:basedOn w:val="Normal"/>
    <w:rsid w:val="00B650CE"/>
    <w:pPr>
      <w:spacing w:before="100" w:beforeAutospacing="1" w:after="100" w:afterAutospacing="1"/>
      <w:jc w:val="center"/>
      <w:textAlignment w:val="top"/>
    </w:pPr>
    <w:rPr>
      <w:rFonts w:eastAsia="Arial Unicode MS" w:cs="Arial"/>
      <w:b/>
      <w:bCs/>
      <w:lang w:val="en-AU"/>
    </w:rPr>
  </w:style>
  <w:style w:type="character" w:styleId="PlaceholderText">
    <w:name w:val="Placeholder Text"/>
    <w:basedOn w:val="DefaultParagraphFont"/>
    <w:uiPriority w:val="99"/>
    <w:semiHidden/>
    <w:rsid w:val="00AC2EF0"/>
    <w:rPr>
      <w:color w:val="808080"/>
    </w:rPr>
  </w:style>
  <w:style w:type="table" w:styleId="TableGrid">
    <w:name w:val="Table Grid"/>
    <w:basedOn w:val="TableNormal"/>
    <w:uiPriority w:val="59"/>
    <w:rsid w:val="00AC2E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22099"/>
    <w:pPr>
      <w:ind w:left="720"/>
      <w:contextualSpacing/>
    </w:pPr>
  </w:style>
  <w:style w:type="paragraph" w:styleId="BodyText">
    <w:name w:val="Body Text"/>
    <w:basedOn w:val="Normal"/>
    <w:link w:val="BodyTextChar"/>
    <w:rsid w:val="00293F61"/>
    <w:rPr>
      <w:rFonts w:ascii="Times New Roman" w:hAnsi="Times New Roman"/>
      <w:i/>
      <w:iCs/>
      <w:lang w:eastAsia="en-AU"/>
    </w:rPr>
  </w:style>
  <w:style w:type="character" w:customStyle="1" w:styleId="BodyTextChar">
    <w:name w:val="Body Text Char"/>
    <w:basedOn w:val="DefaultParagraphFont"/>
    <w:link w:val="BodyText"/>
    <w:rsid w:val="00293F61"/>
    <w:rPr>
      <w:rFonts w:ascii="Times New Roman" w:eastAsia="Times New Roman" w:hAnsi="Times New Roman"/>
      <w:i/>
      <w:iCs/>
      <w:lang w:val="en-US" w:eastAsia="en-AU"/>
    </w:rPr>
  </w:style>
  <w:style w:type="paragraph" w:styleId="FootnoteText">
    <w:name w:val="footnote text"/>
    <w:basedOn w:val="Normal"/>
    <w:link w:val="FootnoteTextChar"/>
    <w:rsid w:val="000A7A5D"/>
    <w:rPr>
      <w:rFonts w:eastAsia="MS Mincho" w:cs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rsid w:val="000A7A5D"/>
    <w:rPr>
      <w:rFonts w:eastAsia="MS Mincho" w:cs="Arial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8642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lang w:val="en-GB" w:eastAsia="en-AU"/>
    </w:rPr>
  </w:style>
  <w:style w:type="character" w:styleId="Hyperlink">
    <w:name w:val="Hyperlink"/>
    <w:rsid w:val="00864246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8B6CD7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8B6CD7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B6CD7"/>
    <w:rPr>
      <w:rFonts w:eastAsia="Times New Roman" w:cs="Arial"/>
      <w:b/>
      <w:spacing w:val="-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0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77D1E3DA344D358D1513049725D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2000C-9CDF-4DCB-8BAA-1C1259EE8ECB}"/>
      </w:docPartPr>
      <w:docPartBody>
        <w:p w:rsidR="00B81EC0" w:rsidRDefault="00742D74" w:rsidP="00742D74">
          <w:pPr>
            <w:pStyle w:val="E877D1E3DA344D358D1513049725DED2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74"/>
    <w:rsid w:val="002B6576"/>
    <w:rsid w:val="004F5093"/>
    <w:rsid w:val="005654CF"/>
    <w:rsid w:val="0067004F"/>
    <w:rsid w:val="00742D74"/>
    <w:rsid w:val="008A1814"/>
    <w:rsid w:val="00B8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77D1E3DA344D358D1513049725DED2">
    <w:name w:val="E877D1E3DA344D358D1513049725DED2"/>
    <w:rsid w:val="00742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C94F4-888B-473C-9FEC-EB8584B7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6539</TotalTime>
  <Pages>12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Murdoch University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brayz</dc:creator>
  <cp:keywords/>
  <dc:description/>
  <cp:lastModifiedBy>WHITE Mark [Perth Modern School]</cp:lastModifiedBy>
  <cp:revision>111</cp:revision>
  <cp:lastPrinted>2022-05-13T02:38:00Z</cp:lastPrinted>
  <dcterms:created xsi:type="dcterms:W3CDTF">2018-03-19T06:25:00Z</dcterms:created>
  <dcterms:modified xsi:type="dcterms:W3CDTF">2022-09-06T05:20:00Z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